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8717" w14:textId="77777777" w:rsidR="000E0D02" w:rsidRPr="00FD0289" w:rsidRDefault="000E0D02" w:rsidP="008C597D">
      <w:pPr>
        <w:pStyle w:val="Heading1"/>
        <w:jc w:val="center"/>
        <w:rPr>
          <w:rFonts w:ascii="Lato Black" w:hAnsi="Lato Black"/>
          <w:color w:val="000000" w:themeColor="text1"/>
        </w:rPr>
      </w:pPr>
      <w:bookmarkStart w:id="0" w:name="_Toc90836126"/>
      <w:r w:rsidRPr="00FD0289">
        <w:rPr>
          <w:rFonts w:ascii="Lato Black" w:hAnsi="Lato Black"/>
          <w:color w:val="000000" w:themeColor="text1"/>
        </w:rPr>
        <w:t>Human Information Interactions (INLS 500)</w:t>
      </w:r>
      <w:bookmarkEnd w:id="0"/>
    </w:p>
    <w:p w14:paraId="6A743A32" w14:textId="77777777" w:rsidR="000E0D02" w:rsidRPr="002A4B0C" w:rsidRDefault="000E0D02" w:rsidP="000E0D02">
      <w:pPr>
        <w:rPr>
          <w:rFonts w:ascii="Times New Roman" w:hAnsi="Times New Roman" w:cs="Times New Roman"/>
        </w:rPr>
      </w:pPr>
    </w:p>
    <w:p w14:paraId="07E97CE4" w14:textId="4E791254" w:rsidR="000E0D02" w:rsidRPr="002A4B0C" w:rsidRDefault="00FD0289" w:rsidP="000E0D02">
      <w:pPr>
        <w:jc w:val="center"/>
        <w:rPr>
          <w:rFonts w:ascii="Times New Roman" w:eastAsia="Times New Roman" w:hAnsi="Times New Roman" w:cs="Times New Roman"/>
        </w:rPr>
      </w:pPr>
      <w:r>
        <w:rPr>
          <w:rFonts w:ascii="Times New Roman" w:eastAsia="Times New Roman" w:hAnsi="Times New Roman" w:cs="Times New Roman"/>
        </w:rPr>
        <w:t xml:space="preserve">Instructor: </w:t>
      </w:r>
      <w:r w:rsidR="000E0D02" w:rsidRPr="002A4B0C">
        <w:rPr>
          <w:rFonts w:ascii="Times New Roman" w:eastAsia="Times New Roman" w:hAnsi="Times New Roman" w:cs="Times New Roman"/>
        </w:rPr>
        <w:t>Amelia N. Gibson</w:t>
      </w:r>
    </w:p>
    <w:p w14:paraId="2368F073" w14:textId="77777777" w:rsidR="000E0D02" w:rsidRPr="002A4B0C" w:rsidRDefault="000E0D02" w:rsidP="000E0D02">
      <w:pPr>
        <w:jc w:val="center"/>
        <w:rPr>
          <w:rFonts w:ascii="Times New Roman" w:eastAsia="Times New Roman" w:hAnsi="Times New Roman" w:cs="Times New Roman"/>
        </w:rPr>
      </w:pPr>
      <w:r w:rsidRPr="002A4B0C">
        <w:rPr>
          <w:rFonts w:ascii="Times New Roman" w:eastAsia="Times New Roman" w:hAnsi="Times New Roman" w:cs="Times New Roman"/>
        </w:rPr>
        <w:t xml:space="preserve">Email: </w:t>
      </w:r>
      <w:hyperlink r:id="rId8">
        <w:r w:rsidRPr="002A4B0C">
          <w:rPr>
            <w:rFonts w:ascii="Times New Roman" w:eastAsia="Times New Roman" w:hAnsi="Times New Roman" w:cs="Times New Roman"/>
            <w:color w:val="0000FF"/>
          </w:rPr>
          <w:t>angibson@email.unc.edu</w:t>
        </w:r>
      </w:hyperlink>
    </w:p>
    <w:p w14:paraId="0BDD3968" w14:textId="77777777" w:rsidR="000E0D02" w:rsidRPr="002A4B0C" w:rsidRDefault="000E0D02" w:rsidP="000E0D02">
      <w:pPr>
        <w:jc w:val="center"/>
        <w:rPr>
          <w:rFonts w:ascii="Times New Roman" w:eastAsia="Times New Roman" w:hAnsi="Times New Roman" w:cs="Times New Roman"/>
        </w:rPr>
      </w:pPr>
    </w:p>
    <w:p w14:paraId="40F00527" w14:textId="268AEFA8" w:rsidR="000E0D02" w:rsidRPr="002A4B0C" w:rsidRDefault="000E0D02" w:rsidP="000E0D02">
      <w:pPr>
        <w:jc w:val="center"/>
        <w:rPr>
          <w:rFonts w:ascii="Times New Roman" w:eastAsia="Times New Roman" w:hAnsi="Times New Roman" w:cs="Times New Roman"/>
        </w:rPr>
      </w:pPr>
      <w:r w:rsidRPr="002A4B0C">
        <w:rPr>
          <w:rFonts w:ascii="Times New Roman" w:eastAsia="Times New Roman" w:hAnsi="Times New Roman" w:cs="Times New Roman"/>
        </w:rPr>
        <w:t>Tuesdays and Thursdays 9:30-10:45 am (Spring 202</w:t>
      </w:r>
      <w:r w:rsidR="00FD0289">
        <w:rPr>
          <w:rFonts w:ascii="Times New Roman" w:eastAsia="Times New Roman" w:hAnsi="Times New Roman" w:cs="Times New Roman"/>
        </w:rPr>
        <w:t>2</w:t>
      </w:r>
      <w:r w:rsidRPr="002A4B0C">
        <w:rPr>
          <w:rFonts w:ascii="Times New Roman" w:eastAsia="Times New Roman" w:hAnsi="Times New Roman" w:cs="Times New Roman"/>
        </w:rPr>
        <w:t>)</w:t>
      </w:r>
    </w:p>
    <w:p w14:paraId="53026FC0" w14:textId="77777777" w:rsidR="000E0D02" w:rsidRPr="002A4B0C" w:rsidRDefault="000E0D02" w:rsidP="000E0D02">
      <w:pPr>
        <w:jc w:val="center"/>
        <w:rPr>
          <w:rFonts w:ascii="Times New Roman" w:eastAsia="Times New Roman" w:hAnsi="Times New Roman" w:cs="Times New Roman"/>
        </w:rPr>
      </w:pPr>
      <w:r w:rsidRPr="002A4B0C">
        <w:rPr>
          <w:rFonts w:ascii="Times New Roman" w:eastAsia="Times New Roman" w:hAnsi="Times New Roman" w:cs="Times New Roman"/>
        </w:rPr>
        <w:t>Join Zoom Meeting</w:t>
      </w:r>
    </w:p>
    <w:p w14:paraId="68AE562C" w14:textId="3587D8DD" w:rsidR="00FC562A" w:rsidRDefault="00956D61" w:rsidP="000E0D02">
      <w:pPr>
        <w:jc w:val="center"/>
        <w:rPr>
          <w:rFonts w:ascii="Times New Roman" w:eastAsia="Times New Roman" w:hAnsi="Times New Roman" w:cs="Times New Roman"/>
        </w:rPr>
      </w:pPr>
      <w:hyperlink r:id="rId9" w:history="1">
        <w:r w:rsidR="00FC562A" w:rsidRPr="00A724D9">
          <w:rPr>
            <w:rStyle w:val="Hyperlink"/>
            <w:rFonts w:ascii="Times New Roman" w:eastAsia="Times New Roman" w:hAnsi="Times New Roman" w:cs="Times New Roman"/>
          </w:rPr>
          <w:t>https://unc.zoom.us/j/94258230576?pwd=RFlmT250V2NaQlpQTFExZ1ZWTUt0Zz09</w:t>
        </w:r>
      </w:hyperlink>
    </w:p>
    <w:p w14:paraId="3D837950" w14:textId="77777777" w:rsidR="00FC562A" w:rsidRPr="002A4B0C" w:rsidRDefault="00FC562A" w:rsidP="000E0D02">
      <w:pPr>
        <w:jc w:val="center"/>
        <w:rPr>
          <w:rFonts w:ascii="Times New Roman" w:eastAsia="Times New Roman" w:hAnsi="Times New Roman" w:cs="Times New Roman"/>
        </w:rPr>
      </w:pPr>
    </w:p>
    <w:p w14:paraId="2E9CD688" w14:textId="3561F232" w:rsidR="000E0D02" w:rsidRDefault="000E0D02" w:rsidP="000E0D02">
      <w:pPr>
        <w:jc w:val="center"/>
        <w:rPr>
          <w:rFonts w:ascii="Times New Roman" w:eastAsia="Times New Roman" w:hAnsi="Times New Roman" w:cs="Times New Roman"/>
        </w:rPr>
      </w:pPr>
      <w:r w:rsidRPr="002A4B0C">
        <w:rPr>
          <w:rFonts w:ascii="Times New Roman" w:eastAsia="Times New Roman" w:hAnsi="Times New Roman" w:cs="Times New Roman"/>
        </w:rPr>
        <w:t>Office hours: Tuesday and Thursday 11:00 am- noon via zoom</w:t>
      </w:r>
    </w:p>
    <w:p w14:paraId="0995496D" w14:textId="1B1B4F1E" w:rsidR="00FC562A" w:rsidRPr="002A4B0C" w:rsidRDefault="00956D61" w:rsidP="000E0D02">
      <w:pPr>
        <w:jc w:val="center"/>
        <w:rPr>
          <w:rFonts w:ascii="Times New Roman" w:eastAsia="Times New Roman" w:hAnsi="Times New Roman" w:cs="Times New Roman"/>
        </w:rPr>
      </w:pPr>
      <w:hyperlink r:id="rId10" w:history="1">
        <w:r w:rsidR="00FC562A" w:rsidRPr="00A724D9">
          <w:rPr>
            <w:rStyle w:val="Hyperlink"/>
            <w:rFonts w:ascii="Times New Roman" w:eastAsia="Times New Roman" w:hAnsi="Times New Roman" w:cs="Times New Roman"/>
          </w:rPr>
          <w:t>https://unc.zoom.us/j/94258230576?pwd=RFlmT250V2NaQlpQTFExZ1ZWTUt0Zz09</w:t>
        </w:r>
      </w:hyperlink>
      <w:r w:rsidR="00FC562A">
        <w:rPr>
          <w:rFonts w:ascii="Times New Roman" w:eastAsia="Times New Roman" w:hAnsi="Times New Roman" w:cs="Times New Roman"/>
        </w:rPr>
        <w:t xml:space="preserve"> </w:t>
      </w:r>
    </w:p>
    <w:p w14:paraId="6D9A6AC5" w14:textId="77777777" w:rsidR="000E0D02" w:rsidRPr="002A4B0C" w:rsidRDefault="000E0D02" w:rsidP="000E0D02">
      <w:pPr>
        <w:rPr>
          <w:rFonts w:ascii="Times New Roman" w:hAnsi="Times New Roman" w:cs="Times New Roman"/>
        </w:rPr>
      </w:pPr>
      <w:bookmarkStart w:id="1" w:name="_Toc28950173"/>
    </w:p>
    <w:p w14:paraId="57FEF5A3" w14:textId="77777777" w:rsidR="000E0D02" w:rsidRPr="000008DB" w:rsidRDefault="000E0D02" w:rsidP="000008DB">
      <w:pPr>
        <w:pStyle w:val="Heading2"/>
      </w:pPr>
      <w:bookmarkStart w:id="2" w:name="_Toc89773609"/>
      <w:bookmarkStart w:id="3" w:name="_Toc89779921"/>
      <w:bookmarkStart w:id="4" w:name="_Toc89785838"/>
      <w:bookmarkStart w:id="5" w:name="_Toc89798668"/>
      <w:bookmarkStart w:id="6" w:name="_Toc89800854"/>
      <w:bookmarkStart w:id="7" w:name="_Toc90649201"/>
      <w:bookmarkStart w:id="8" w:name="_Toc90836127"/>
      <w:r w:rsidRPr="000008DB">
        <w:t>Course Overview</w:t>
      </w:r>
      <w:bookmarkEnd w:id="1"/>
      <w:bookmarkEnd w:id="2"/>
      <w:bookmarkEnd w:id="3"/>
      <w:bookmarkEnd w:id="4"/>
      <w:bookmarkEnd w:id="5"/>
      <w:bookmarkEnd w:id="6"/>
      <w:bookmarkEnd w:id="7"/>
      <w:bookmarkEnd w:id="8"/>
      <w:r w:rsidRPr="000008DB">
        <w:br/>
      </w:r>
    </w:p>
    <w:p w14:paraId="6B22419C" w14:textId="77777777" w:rsidR="000E0D02" w:rsidRPr="002A4B0C" w:rsidRDefault="000E0D02" w:rsidP="000E0D02">
      <w:pPr>
        <w:rPr>
          <w:rFonts w:ascii="Times New Roman" w:eastAsia="Times New Roman" w:hAnsi="Times New Roman" w:cs="Times New Roman"/>
        </w:rPr>
      </w:pPr>
      <w:r w:rsidRPr="002A4B0C">
        <w:rPr>
          <w:rFonts w:ascii="Times New Roman" w:eastAsia="Times New Roman" w:hAnsi="Times New Roman" w:cs="Times New Roman"/>
        </w:rPr>
        <w:t xml:space="preserve">This course surveys human information interactions through a broad examination of the development of information science literature over time. Students examine cognitive, affective, social, and organizational/institutional approaches to understanding interactions between people and information. During the class, we will place special emphasis on the role of information professionals and information systems as mediators. I encourage students in this course to apply theories and concepts to analysis of current events and issues, and to apply concepts, </w:t>
      </w:r>
      <w:proofErr w:type="gramStart"/>
      <w:r w:rsidRPr="002A4B0C">
        <w:rPr>
          <w:rFonts w:ascii="Times New Roman" w:eastAsia="Times New Roman" w:hAnsi="Times New Roman" w:cs="Times New Roman"/>
        </w:rPr>
        <w:t>models</w:t>
      </w:r>
      <w:proofErr w:type="gramEnd"/>
      <w:r w:rsidRPr="002A4B0C">
        <w:rPr>
          <w:rFonts w:ascii="Times New Roman" w:eastAsia="Times New Roman" w:hAnsi="Times New Roman" w:cs="Times New Roman"/>
        </w:rPr>
        <w:t xml:space="preserve"> and theories to their own information practice. </w:t>
      </w:r>
    </w:p>
    <w:p w14:paraId="1C3BDDE2" w14:textId="77777777" w:rsidR="000E0D02" w:rsidRPr="002A4B0C" w:rsidRDefault="000E0D02" w:rsidP="000E0D02">
      <w:pPr>
        <w:rPr>
          <w:rFonts w:ascii="Times New Roman" w:eastAsia="Times New Roman" w:hAnsi="Times New Roman" w:cs="Times New Roman"/>
        </w:rPr>
      </w:pPr>
    </w:p>
    <w:p w14:paraId="3FBBE345" w14:textId="77777777" w:rsidR="000E0D02" w:rsidRPr="00FD0289" w:rsidRDefault="000E0D02" w:rsidP="00FD0289">
      <w:pPr>
        <w:pStyle w:val="Heading3"/>
      </w:pPr>
      <w:bookmarkStart w:id="9" w:name="_Toc28950175"/>
      <w:bookmarkStart w:id="10" w:name="_Toc89773610"/>
      <w:bookmarkStart w:id="11" w:name="_Toc89779922"/>
      <w:bookmarkStart w:id="12" w:name="_Toc89785839"/>
      <w:bookmarkStart w:id="13" w:name="_Toc89798669"/>
      <w:bookmarkStart w:id="14" w:name="_Toc89800855"/>
      <w:bookmarkStart w:id="15" w:name="_Toc90649202"/>
      <w:bookmarkStart w:id="16" w:name="_Toc90836128"/>
      <w:r w:rsidRPr="00FD0289">
        <w:t>Course objectives</w:t>
      </w:r>
      <w:bookmarkEnd w:id="9"/>
      <w:bookmarkEnd w:id="10"/>
      <w:bookmarkEnd w:id="11"/>
      <w:bookmarkEnd w:id="12"/>
      <w:bookmarkEnd w:id="13"/>
      <w:bookmarkEnd w:id="14"/>
      <w:bookmarkEnd w:id="15"/>
      <w:bookmarkEnd w:id="16"/>
    </w:p>
    <w:p w14:paraId="260AA270" w14:textId="77777777" w:rsidR="000E0D02" w:rsidRPr="002A4B0C" w:rsidRDefault="000E0D02" w:rsidP="000E0D02">
      <w:pPr>
        <w:rPr>
          <w:rFonts w:ascii="Times New Roman" w:eastAsia="Times New Roman" w:hAnsi="Times New Roman" w:cs="Times New Roman"/>
        </w:rPr>
      </w:pPr>
      <w:r w:rsidRPr="002A4B0C">
        <w:rPr>
          <w:rFonts w:ascii="Times New Roman" w:eastAsia="Times New Roman" w:hAnsi="Times New Roman" w:cs="Times New Roman"/>
        </w:rPr>
        <w:t>Students successfully completing this course will:</w:t>
      </w:r>
    </w:p>
    <w:p w14:paraId="01066A66" w14:textId="77777777" w:rsidR="000E0D02" w:rsidRPr="002A4B0C" w:rsidRDefault="000E0D02" w:rsidP="000E0D02">
      <w:pPr>
        <w:numPr>
          <w:ilvl w:val="0"/>
          <w:numId w:val="1"/>
        </w:numPr>
        <w:spacing w:after="160" w:line="259" w:lineRule="auto"/>
        <w:rPr>
          <w:rFonts w:ascii="Times New Roman" w:eastAsia="Times New Roman" w:hAnsi="Times New Roman" w:cs="Times New Roman"/>
        </w:rPr>
      </w:pPr>
      <w:r w:rsidRPr="002A4B0C">
        <w:rPr>
          <w:rFonts w:ascii="Times New Roman" w:eastAsia="Times New Roman" w:hAnsi="Times New Roman" w:cs="Times New Roman"/>
        </w:rPr>
        <w:t xml:space="preserve">become familiar with empirical and theoretical literature related to information seeking, including the recognition of information needs, actions taken to resolve those needs, the roles of intermediaries (both human and machine), and the retrieval and use of </w:t>
      </w:r>
      <w:proofErr w:type="gramStart"/>
      <w:r w:rsidRPr="002A4B0C">
        <w:rPr>
          <w:rFonts w:ascii="Times New Roman" w:eastAsia="Times New Roman" w:hAnsi="Times New Roman" w:cs="Times New Roman"/>
        </w:rPr>
        <w:t>information;</w:t>
      </w:r>
      <w:proofErr w:type="gramEnd"/>
    </w:p>
    <w:p w14:paraId="6E2C7802" w14:textId="77777777" w:rsidR="000E0D02" w:rsidRPr="002A4B0C" w:rsidRDefault="000E0D02" w:rsidP="000E0D02">
      <w:pPr>
        <w:numPr>
          <w:ilvl w:val="0"/>
          <w:numId w:val="1"/>
        </w:numPr>
        <w:spacing w:after="160" w:line="259" w:lineRule="auto"/>
        <w:rPr>
          <w:rFonts w:ascii="Times New Roman" w:eastAsia="Times New Roman" w:hAnsi="Times New Roman" w:cs="Times New Roman"/>
        </w:rPr>
      </w:pPr>
      <w:r w:rsidRPr="002A4B0C">
        <w:rPr>
          <w:rFonts w:ascii="Times New Roman" w:eastAsia="Times New Roman" w:hAnsi="Times New Roman" w:cs="Times New Roman"/>
        </w:rPr>
        <w:t>understand key concepts related to the effects, influences, and impacts of information on people (individually and in groups</w:t>
      </w:r>
      <w:proofErr w:type="gramStart"/>
      <w:r w:rsidRPr="002A4B0C">
        <w:rPr>
          <w:rFonts w:ascii="Times New Roman" w:eastAsia="Times New Roman" w:hAnsi="Times New Roman" w:cs="Times New Roman"/>
        </w:rPr>
        <w:t>);</w:t>
      </w:r>
      <w:proofErr w:type="gramEnd"/>
    </w:p>
    <w:p w14:paraId="3B04E455" w14:textId="77777777" w:rsidR="000E0D02" w:rsidRPr="002A4B0C" w:rsidRDefault="000E0D02" w:rsidP="000E0D02">
      <w:pPr>
        <w:numPr>
          <w:ilvl w:val="0"/>
          <w:numId w:val="1"/>
        </w:numPr>
        <w:spacing w:after="160" w:line="259" w:lineRule="auto"/>
        <w:rPr>
          <w:rFonts w:ascii="Times New Roman" w:eastAsia="Times New Roman" w:hAnsi="Times New Roman" w:cs="Times New Roman"/>
        </w:rPr>
      </w:pPr>
      <w:r w:rsidRPr="002A4B0C">
        <w:rPr>
          <w:rFonts w:ascii="Times New Roman" w:eastAsia="Times New Roman" w:hAnsi="Times New Roman" w:cs="Times New Roman"/>
        </w:rPr>
        <w:t xml:space="preserve">develop skills in reading, writing, and discussing information science concepts, models, frameworks, and </w:t>
      </w:r>
      <w:proofErr w:type="gramStart"/>
      <w:r w:rsidRPr="002A4B0C">
        <w:rPr>
          <w:rFonts w:ascii="Times New Roman" w:eastAsia="Times New Roman" w:hAnsi="Times New Roman" w:cs="Times New Roman"/>
        </w:rPr>
        <w:t>theories;</w:t>
      </w:r>
      <w:proofErr w:type="gramEnd"/>
    </w:p>
    <w:p w14:paraId="45B85CC8" w14:textId="77777777" w:rsidR="000E0D02" w:rsidRPr="002A4B0C" w:rsidRDefault="000E0D02" w:rsidP="000E0D02">
      <w:pPr>
        <w:numPr>
          <w:ilvl w:val="0"/>
          <w:numId w:val="1"/>
        </w:numPr>
        <w:spacing w:after="160" w:line="259" w:lineRule="auto"/>
        <w:rPr>
          <w:rFonts w:ascii="Times New Roman" w:hAnsi="Times New Roman" w:cs="Times New Roman"/>
        </w:rPr>
      </w:pPr>
      <w:r w:rsidRPr="002A4B0C">
        <w:rPr>
          <w:rFonts w:ascii="Times New Roman" w:eastAsia="Times New Roman" w:hAnsi="Times New Roman" w:cs="Times New Roman"/>
          <w:i/>
          <w:iCs/>
        </w:rPr>
        <w:t xml:space="preserve">critically </w:t>
      </w:r>
      <w:r w:rsidRPr="002A4B0C">
        <w:rPr>
          <w:rFonts w:ascii="Times New Roman" w:eastAsia="Times New Roman" w:hAnsi="Times New Roman" w:cs="Times New Roman"/>
        </w:rPr>
        <w:t>apply theories and empirical findings to the definition and solution of problems related to human information interactions.</w:t>
      </w:r>
      <w:bookmarkStart w:id="17" w:name="_Toc28950176"/>
    </w:p>
    <w:p w14:paraId="4CCC3E92" w14:textId="77777777" w:rsidR="000E0D02" w:rsidRPr="002A4B0C" w:rsidRDefault="000E0D02" w:rsidP="00FD0289">
      <w:pPr>
        <w:pStyle w:val="Heading3"/>
      </w:pPr>
      <w:bookmarkStart w:id="18" w:name="_Toc89773611"/>
      <w:bookmarkStart w:id="19" w:name="_Toc89779923"/>
      <w:bookmarkStart w:id="20" w:name="_Toc89785840"/>
      <w:bookmarkStart w:id="21" w:name="_Toc89798670"/>
      <w:bookmarkStart w:id="22" w:name="_Toc89800856"/>
      <w:bookmarkStart w:id="23" w:name="_Toc90649203"/>
      <w:bookmarkStart w:id="24" w:name="_Toc90836129"/>
      <w:r w:rsidRPr="002A4B0C">
        <w:t>Teaching Philosophy</w:t>
      </w:r>
      <w:bookmarkEnd w:id="17"/>
      <w:bookmarkEnd w:id="18"/>
      <w:bookmarkEnd w:id="19"/>
      <w:bookmarkEnd w:id="20"/>
      <w:bookmarkEnd w:id="21"/>
      <w:bookmarkEnd w:id="22"/>
      <w:bookmarkEnd w:id="23"/>
      <w:bookmarkEnd w:id="24"/>
    </w:p>
    <w:p w14:paraId="765CCB7A" w14:textId="77777777" w:rsidR="000E0D02" w:rsidRPr="002A4B0C" w:rsidRDefault="000E0D02" w:rsidP="000E0D02">
      <w:pPr>
        <w:rPr>
          <w:rFonts w:ascii="Times New Roman" w:eastAsia="Times New Roman" w:hAnsi="Times New Roman" w:cs="Times New Roman"/>
        </w:rPr>
      </w:pPr>
      <w:r w:rsidRPr="002A4B0C">
        <w:rPr>
          <w:rFonts w:ascii="Times New Roman" w:eastAsia="Times New Roman" w:hAnsi="Times New Roman" w:cs="Times New Roman"/>
        </w:rPr>
        <w:t xml:space="preserve">Although this is a survey course, this class is not intended to be a “slow” introduction to information science theory or to “ease you into” graduate school. The readings cover a broad range of information science theory (which may be different from readings you have done previously). Developing an understanding of theory may be a difficult process for some students, but I fully expect you to take responsibility for your part in the co-creation of your learning experience. Additionally, this is not a lecture-heavy course. Most of your learning will be done via readings and discussions with your peers. As the professor, I will provide you with appropriate materials and supports, and answer your questions. I will guide your exploration as you consider the implications of these concepts and theories for </w:t>
      </w:r>
      <w:r w:rsidRPr="002A4B0C">
        <w:rPr>
          <w:rFonts w:ascii="Times New Roman" w:eastAsia="Times New Roman" w:hAnsi="Times New Roman" w:cs="Times New Roman"/>
          <w:i/>
          <w:iCs/>
        </w:rPr>
        <w:t xml:space="preserve">your </w:t>
      </w:r>
      <w:r w:rsidRPr="002A4B0C">
        <w:rPr>
          <w:rFonts w:ascii="Times New Roman" w:eastAsia="Times New Roman" w:hAnsi="Times New Roman" w:cs="Times New Roman"/>
        </w:rPr>
        <w:t xml:space="preserve">practice. I repeat – the bulk of your inquiry will be done in conjunction with your classmates. This class is a space in which I expect brave (but respectful) exploration of issues – a space to ask big (and little) questions, to work through messy concepts, and to think about how they apply to your own practice of information science. Read! Ask! Participate! Personalize! Let’s make the semester a dynamic one! </w:t>
      </w:r>
    </w:p>
    <w:p w14:paraId="60F6FC48" w14:textId="77777777" w:rsidR="000E0D02" w:rsidRPr="002A4B0C" w:rsidRDefault="000E0D02" w:rsidP="000E0D02">
      <w:pPr>
        <w:rPr>
          <w:rFonts w:ascii="Times New Roman" w:hAnsi="Times New Roman" w:cs="Times New Roman"/>
        </w:rPr>
      </w:pPr>
    </w:p>
    <w:p w14:paraId="7E3944D2" w14:textId="77777777" w:rsidR="000E0D02" w:rsidRPr="002A4B0C" w:rsidRDefault="000E0D02" w:rsidP="000E0D02">
      <w:pPr>
        <w:rPr>
          <w:rFonts w:ascii="Times New Roman" w:hAnsi="Times New Roman" w:cs="Times New Roman"/>
        </w:rPr>
      </w:pPr>
    </w:p>
    <w:p w14:paraId="33E27CB2" w14:textId="3D531CD8" w:rsidR="000E0D02" w:rsidRPr="000008DB" w:rsidRDefault="000E0D02" w:rsidP="000008DB">
      <w:pPr>
        <w:pStyle w:val="Heading3"/>
      </w:pPr>
      <w:bookmarkStart w:id="25" w:name="_Toc89773612"/>
      <w:bookmarkStart w:id="26" w:name="_Toc89779924"/>
      <w:bookmarkStart w:id="27" w:name="_Toc89785841"/>
      <w:bookmarkStart w:id="28" w:name="_Toc89798671"/>
      <w:bookmarkStart w:id="29" w:name="_Toc89800857"/>
      <w:bookmarkStart w:id="30" w:name="_Toc90649204"/>
      <w:bookmarkStart w:id="31" w:name="_Toc90836130"/>
      <w:r w:rsidRPr="002A4B0C">
        <w:t>Course Materials</w:t>
      </w:r>
      <w:bookmarkEnd w:id="25"/>
      <w:bookmarkEnd w:id="26"/>
      <w:bookmarkEnd w:id="27"/>
      <w:bookmarkEnd w:id="28"/>
      <w:bookmarkEnd w:id="29"/>
      <w:bookmarkEnd w:id="30"/>
      <w:bookmarkEnd w:id="31"/>
    </w:p>
    <w:p w14:paraId="12D67C07" w14:textId="251F3986" w:rsidR="000E0D02" w:rsidRDefault="000E0D02" w:rsidP="000008DB">
      <w:pPr>
        <w:rPr>
          <w:rFonts w:ascii="Times New Roman" w:eastAsia="Times New Roman" w:hAnsi="Times New Roman" w:cs="Times New Roman"/>
        </w:rPr>
      </w:pPr>
      <w:r w:rsidRPr="002A4B0C">
        <w:rPr>
          <w:rFonts w:ascii="Times New Roman" w:eastAsia="Times New Roman" w:hAnsi="Times New Roman" w:cs="Times New Roman"/>
        </w:rPr>
        <w:t xml:space="preserve">No textbook is required. Students will be expected to complete readings in preparation for each class meeting. The assigned readings are listed on the course schedule and will be made available electronically, through the UNC libraries, e-reserves, or the </w:t>
      </w:r>
      <w:r w:rsidR="00BE00AD">
        <w:rPr>
          <w:rFonts w:ascii="Times New Roman" w:eastAsia="Times New Roman" w:hAnsi="Times New Roman" w:cs="Times New Roman"/>
        </w:rPr>
        <w:t xml:space="preserve">Teams </w:t>
      </w:r>
      <w:r w:rsidRPr="002A4B0C">
        <w:rPr>
          <w:rFonts w:ascii="Times New Roman" w:eastAsia="Times New Roman" w:hAnsi="Times New Roman" w:cs="Times New Roman"/>
        </w:rPr>
        <w:t xml:space="preserve">site for the course. </w:t>
      </w:r>
    </w:p>
    <w:p w14:paraId="39EE9FEC" w14:textId="1279FD33" w:rsidR="00EC36FC" w:rsidRDefault="00EC36FC" w:rsidP="000008DB">
      <w:pPr>
        <w:rPr>
          <w:rFonts w:ascii="Times New Roman" w:eastAsia="Times New Roman" w:hAnsi="Times New Roman" w:cs="Times New Roman"/>
        </w:rPr>
      </w:pPr>
    </w:p>
    <w:p w14:paraId="6CF3468C" w14:textId="2F788657" w:rsidR="00EC36FC" w:rsidRPr="002A4B0C" w:rsidRDefault="00EC36FC" w:rsidP="00EC36FC">
      <w:pPr>
        <w:pStyle w:val="Heading2"/>
      </w:pPr>
      <w:r>
        <w:t>Course Policies</w:t>
      </w:r>
    </w:p>
    <w:p w14:paraId="4960D755" w14:textId="77777777" w:rsidR="000E0D02" w:rsidRPr="002A4B0C" w:rsidRDefault="000E0D02" w:rsidP="000008DB">
      <w:pPr>
        <w:rPr>
          <w:rFonts w:ascii="Times New Roman" w:hAnsi="Times New Roman" w:cs="Times New Roman"/>
        </w:rPr>
      </w:pPr>
    </w:p>
    <w:p w14:paraId="2331B9F6" w14:textId="77777777" w:rsidR="000E0D02" w:rsidRPr="002A4B0C" w:rsidRDefault="000E0D02" w:rsidP="00EC36FC">
      <w:pPr>
        <w:pStyle w:val="Heading3"/>
      </w:pPr>
      <w:bookmarkStart w:id="32" w:name="_Toc89773613"/>
      <w:bookmarkStart w:id="33" w:name="_Toc89779925"/>
      <w:bookmarkStart w:id="34" w:name="_Toc89785842"/>
      <w:bookmarkStart w:id="35" w:name="_Toc89798672"/>
      <w:bookmarkStart w:id="36" w:name="_Toc89800858"/>
      <w:bookmarkStart w:id="37" w:name="_Toc90649205"/>
      <w:bookmarkStart w:id="38" w:name="_Toc90836131"/>
      <w:r w:rsidRPr="002A4B0C">
        <w:t>Counseling and Psychological Services</w:t>
      </w:r>
      <w:bookmarkEnd w:id="32"/>
      <w:bookmarkEnd w:id="33"/>
      <w:bookmarkEnd w:id="34"/>
      <w:bookmarkEnd w:id="35"/>
      <w:bookmarkEnd w:id="36"/>
      <w:bookmarkEnd w:id="37"/>
      <w:bookmarkEnd w:id="38"/>
    </w:p>
    <w:p w14:paraId="45B7E34A" w14:textId="77777777" w:rsidR="000E0D02" w:rsidRDefault="000E0D02" w:rsidP="000008DB">
      <w:pPr>
        <w:rPr>
          <w:rFonts w:ascii="Times New Roman" w:hAnsi="Times New Roman" w:cs="Times New Roman"/>
        </w:rPr>
      </w:pPr>
      <w:r w:rsidRPr="008C597D">
        <w:rPr>
          <w:rFonts w:ascii="Times New Roman" w:hAnsi="Times New Roman" w:cs="Times New Roman"/>
        </w:rPr>
        <w:t>CAPS is strongly committed to addressing the mental health needs of a diverse student body through timely access to consultation and connection to clinically appropriate services, whether for short or long-term needs. Go to their website: </w:t>
      </w:r>
      <w:hyperlink r:id="rId11">
        <w:r w:rsidRPr="008C597D">
          <w:rPr>
            <w:rFonts w:ascii="Times New Roman" w:eastAsiaTheme="majorEastAsia" w:hAnsi="Times New Roman" w:cs="Times New Roman"/>
          </w:rPr>
          <w:t>https://caps.unc.edu/</w:t>
        </w:r>
      </w:hyperlink>
      <w:r w:rsidRPr="008C597D">
        <w:rPr>
          <w:rFonts w:ascii="Times New Roman" w:hAnsi="Times New Roman" w:cs="Times New Roman"/>
        </w:rPr>
        <w:t> or visit their facilities on the third floor of the Campus Health Services building for a walk-in evaluation to learn more. (</w:t>
      </w:r>
      <w:proofErr w:type="gramStart"/>
      <w:r w:rsidRPr="008C597D">
        <w:rPr>
          <w:rFonts w:ascii="Times New Roman" w:hAnsi="Times New Roman" w:cs="Times New Roman"/>
        </w:rPr>
        <w:t>source</w:t>
      </w:r>
      <w:proofErr w:type="gramEnd"/>
      <w:r w:rsidRPr="008C597D">
        <w:rPr>
          <w:rFonts w:ascii="Times New Roman" w:hAnsi="Times New Roman" w:cs="Times New Roman"/>
        </w:rPr>
        <w:t>: Student Safety and Wellness Proposal for EPC, Sep 2018)</w:t>
      </w:r>
    </w:p>
    <w:p w14:paraId="0C4E4EB5" w14:textId="77777777" w:rsidR="00C03F7C" w:rsidRPr="008C597D" w:rsidRDefault="00C03F7C" w:rsidP="000008DB">
      <w:pPr>
        <w:rPr>
          <w:rFonts w:ascii="Times New Roman" w:hAnsi="Times New Roman" w:cs="Times New Roman"/>
        </w:rPr>
      </w:pPr>
    </w:p>
    <w:p w14:paraId="6DD3086B" w14:textId="77777777" w:rsidR="00EC36FC" w:rsidRPr="002A4B0C" w:rsidRDefault="00EC36FC" w:rsidP="00EC36FC">
      <w:pPr>
        <w:pStyle w:val="Heading3"/>
      </w:pPr>
      <w:bookmarkStart w:id="39" w:name="_Toc89773614"/>
      <w:bookmarkStart w:id="40" w:name="_Toc89779926"/>
      <w:bookmarkStart w:id="41" w:name="_Toc89785843"/>
      <w:bookmarkStart w:id="42" w:name="_Toc89798673"/>
      <w:bookmarkStart w:id="43" w:name="_Toc89800859"/>
      <w:bookmarkStart w:id="44" w:name="_Toc90649206"/>
      <w:bookmarkStart w:id="45" w:name="_Toc90836132"/>
      <w:bookmarkStart w:id="46" w:name="_Toc89773615"/>
      <w:bookmarkStart w:id="47" w:name="_Toc89779927"/>
      <w:bookmarkStart w:id="48" w:name="_Toc89785844"/>
      <w:bookmarkStart w:id="49" w:name="_Toc89798674"/>
      <w:bookmarkStart w:id="50" w:name="_Toc89800860"/>
      <w:bookmarkStart w:id="51" w:name="_Toc90649207"/>
      <w:bookmarkStart w:id="52" w:name="_Toc90836133"/>
      <w:r w:rsidRPr="002A4B0C">
        <w:t>Accessibility Resources and Service Office</w:t>
      </w:r>
      <w:bookmarkEnd w:id="39"/>
      <w:bookmarkEnd w:id="40"/>
      <w:bookmarkEnd w:id="41"/>
      <w:bookmarkEnd w:id="42"/>
      <w:bookmarkEnd w:id="43"/>
      <w:bookmarkEnd w:id="44"/>
      <w:bookmarkEnd w:id="45"/>
    </w:p>
    <w:p w14:paraId="53F6E4A2" w14:textId="77777777" w:rsidR="00EC36FC" w:rsidRPr="008C597D" w:rsidRDefault="00EC36FC" w:rsidP="00EC36FC">
      <w:pPr>
        <w:rPr>
          <w:rFonts w:ascii="Times New Roman" w:hAnsi="Times New Roman" w:cs="Times New Roman"/>
        </w:rPr>
      </w:pPr>
      <w:r w:rsidRPr="008C597D">
        <w:rPr>
          <w:rFonts w:ascii="Times New Roman" w:hAnsi="Times New Roman" w:cs="Times New Roman"/>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8C597D">
        <w:rPr>
          <w:rFonts w:ascii="Times New Roman" w:hAnsi="Times New Roman" w:cs="Times New Roman"/>
        </w:rPr>
        <w:t>disability</w:t>
      </w:r>
      <w:proofErr w:type="gramEnd"/>
      <w:r w:rsidRPr="008C597D">
        <w:rPr>
          <w:rFonts w:ascii="Times New Roman" w:hAnsi="Times New Roman" w:cs="Times New Roman"/>
        </w:rPr>
        <w:t xml:space="preserve"> or pregnancy complications resulting in difficulties with accessing learning opportunities.</w:t>
      </w:r>
    </w:p>
    <w:p w14:paraId="41AE0D1E" w14:textId="77777777" w:rsidR="00EC36FC" w:rsidRPr="008C597D" w:rsidRDefault="00EC36FC" w:rsidP="00EC36FC">
      <w:pPr>
        <w:rPr>
          <w:rFonts w:ascii="Times New Roman" w:hAnsi="Times New Roman" w:cs="Times New Roman"/>
        </w:rPr>
      </w:pPr>
      <w:r w:rsidRPr="008C597D">
        <w:rPr>
          <w:rFonts w:ascii="Times New Roman" w:hAnsi="Times New Roman" w:cs="Times New Roman"/>
        </w:rPr>
        <w:t>All accommodations are coordinated through the Accessibility Resources and Service Office. See the ARS Website for contact information: </w:t>
      </w:r>
      <w:hyperlink r:id="rId12" w:tgtFrame="_blank" w:history="1">
        <w:r w:rsidRPr="008C597D">
          <w:rPr>
            <w:rFonts w:ascii="Times New Roman" w:eastAsiaTheme="majorEastAsia" w:hAnsi="Times New Roman" w:cs="Times New Roman"/>
          </w:rPr>
          <w:t>https://ars.unc.edu</w:t>
        </w:r>
      </w:hyperlink>
      <w:r w:rsidRPr="008C597D">
        <w:rPr>
          <w:rFonts w:ascii="Times New Roman" w:hAnsi="Times New Roman" w:cs="Times New Roman"/>
        </w:rPr>
        <w:t> or email </w:t>
      </w:r>
      <w:hyperlink r:id="rId13" w:tgtFrame="_blank" w:history="1">
        <w:r w:rsidRPr="008C597D">
          <w:rPr>
            <w:rFonts w:ascii="Times New Roman" w:eastAsiaTheme="majorEastAsia" w:hAnsi="Times New Roman" w:cs="Times New Roman"/>
          </w:rPr>
          <w:t>ars@unc.edu</w:t>
        </w:r>
      </w:hyperlink>
      <w:r w:rsidRPr="008C597D">
        <w:rPr>
          <w:rFonts w:ascii="Times New Roman" w:hAnsi="Times New Roman" w:cs="Times New Roman"/>
        </w:rPr>
        <w:t>.</w:t>
      </w:r>
    </w:p>
    <w:p w14:paraId="4D3A11D0" w14:textId="77777777" w:rsidR="00EC36FC" w:rsidRPr="008C597D" w:rsidRDefault="00EC36FC" w:rsidP="00EC36FC">
      <w:pPr>
        <w:rPr>
          <w:rFonts w:ascii="Times New Roman" w:hAnsi="Times New Roman" w:cs="Times New Roman"/>
        </w:rPr>
      </w:pPr>
      <w:r w:rsidRPr="008C597D">
        <w:rPr>
          <w:rFonts w:ascii="Times New Roman" w:hAnsi="Times New Roman" w:cs="Times New Roman"/>
        </w:rPr>
        <w:t>If you need an accommodation but have not yet gone through the steps it takes to establish a formal relationship with University ARS, please let me know, and I will do my best to accommodate your needs. </w:t>
      </w:r>
    </w:p>
    <w:p w14:paraId="47CA3134" w14:textId="72B6515C" w:rsidR="00EC36FC" w:rsidRDefault="00EC36FC" w:rsidP="00EC36FC">
      <w:pPr>
        <w:rPr>
          <w:rFonts w:ascii="Times New Roman" w:hAnsi="Times New Roman" w:cs="Times New Roman"/>
        </w:rPr>
      </w:pPr>
      <w:r w:rsidRPr="008C597D">
        <w:rPr>
          <w:rFonts w:ascii="Times New Roman" w:hAnsi="Times New Roman" w:cs="Times New Roman"/>
        </w:rPr>
        <w:t>Relevant policy documents as they relation to registration and accommodations determinations and the student registration form are available on the </w:t>
      </w:r>
      <w:hyperlink r:id="rId14">
        <w:r w:rsidRPr="008C597D">
          <w:rPr>
            <w:rFonts w:ascii="Times New Roman" w:eastAsiaTheme="majorEastAsia" w:hAnsi="Times New Roman" w:cs="Times New Roman"/>
          </w:rPr>
          <w:t>ARS website under the About ARS tab</w:t>
        </w:r>
      </w:hyperlink>
      <w:r w:rsidRPr="008C597D">
        <w:rPr>
          <w:rFonts w:ascii="Times New Roman" w:hAnsi="Times New Roman" w:cs="Times New Roman"/>
        </w:rPr>
        <w:t>.</w:t>
      </w:r>
    </w:p>
    <w:p w14:paraId="575C2BFC" w14:textId="77777777" w:rsidR="00EC36FC" w:rsidRPr="008C597D" w:rsidRDefault="00EC36FC" w:rsidP="00EC36FC">
      <w:pPr>
        <w:rPr>
          <w:rFonts w:ascii="Times New Roman" w:hAnsi="Times New Roman" w:cs="Times New Roman"/>
        </w:rPr>
      </w:pPr>
    </w:p>
    <w:p w14:paraId="2797D70B" w14:textId="77777777" w:rsidR="000E0D02" w:rsidRPr="002A4B0C" w:rsidRDefault="000E0D02" w:rsidP="00EC36FC">
      <w:pPr>
        <w:pStyle w:val="Heading3"/>
      </w:pPr>
      <w:r w:rsidRPr="002A4B0C">
        <w:t>Respect for All Persons</w:t>
      </w:r>
      <w:bookmarkEnd w:id="46"/>
      <w:bookmarkEnd w:id="47"/>
      <w:bookmarkEnd w:id="48"/>
      <w:bookmarkEnd w:id="49"/>
      <w:bookmarkEnd w:id="50"/>
      <w:bookmarkEnd w:id="51"/>
      <w:bookmarkEnd w:id="52"/>
    </w:p>
    <w:p w14:paraId="072186E8" w14:textId="06103C3D" w:rsidR="000E0D02" w:rsidRDefault="000E0D02" w:rsidP="000008DB">
      <w:pPr>
        <w:rPr>
          <w:rFonts w:ascii="Times New Roman" w:hAnsi="Times New Roman" w:cs="Times New Roman"/>
        </w:rPr>
      </w:pPr>
      <w:r w:rsidRPr="008C597D">
        <w:rPr>
          <w:rFonts w:ascii="Times New Roman" w:hAnsi="Times New Roman" w:cs="Times New Roman"/>
        </w:rPr>
        <w:t>Respectful engagement is an expectation of this course. We will discuss ground rules for engagement in class. While I expect robust discussion, disrespect for colleagues and/or the instructor will not be tolerated. Additionally, class time will not be spent debating the right of any person to exist. </w:t>
      </w:r>
    </w:p>
    <w:p w14:paraId="37E3B3E5" w14:textId="77777777" w:rsidR="00EC36FC" w:rsidRPr="008C597D" w:rsidRDefault="00EC36FC" w:rsidP="000008DB">
      <w:pPr>
        <w:rPr>
          <w:rFonts w:ascii="Times New Roman" w:hAnsi="Times New Roman" w:cs="Times New Roman"/>
        </w:rPr>
      </w:pPr>
    </w:p>
    <w:p w14:paraId="2C4137D1" w14:textId="77777777" w:rsidR="000E0D02" w:rsidRPr="002A4B0C" w:rsidRDefault="000E0D02" w:rsidP="00EC36FC">
      <w:pPr>
        <w:pStyle w:val="Heading3"/>
      </w:pPr>
      <w:bookmarkStart w:id="53" w:name="_Toc89773616"/>
      <w:bookmarkStart w:id="54" w:name="_Toc89779928"/>
      <w:bookmarkStart w:id="55" w:name="_Toc89785845"/>
      <w:bookmarkStart w:id="56" w:name="_Toc89798675"/>
      <w:bookmarkStart w:id="57" w:name="_Toc89800861"/>
      <w:bookmarkStart w:id="58" w:name="_Toc90649208"/>
      <w:bookmarkStart w:id="59" w:name="_Toc90836134"/>
      <w:r w:rsidRPr="002A4B0C">
        <w:t>Honor Code</w:t>
      </w:r>
      <w:bookmarkEnd w:id="53"/>
      <w:bookmarkEnd w:id="54"/>
      <w:bookmarkEnd w:id="55"/>
      <w:bookmarkEnd w:id="56"/>
      <w:bookmarkEnd w:id="57"/>
      <w:bookmarkEnd w:id="58"/>
      <w:bookmarkEnd w:id="59"/>
    </w:p>
    <w:p w14:paraId="5D0715FB" w14:textId="77777777" w:rsidR="000E0D02" w:rsidRPr="008C597D" w:rsidRDefault="000E0D02" w:rsidP="000008DB">
      <w:pPr>
        <w:rPr>
          <w:rFonts w:ascii="Times New Roman" w:hAnsi="Times New Roman" w:cs="Times New Roman"/>
        </w:rPr>
      </w:pPr>
      <w:r w:rsidRPr="008C597D">
        <w:rPr>
          <w:rFonts w:ascii="Times New Roman" w:hAnsi="Times New Roman" w:cs="Times New Roman"/>
        </w:rPr>
        <w:t>The Honor Code, which prohibits giving or receiving unauthorized aid in the completion of assignments and exams is in effect in this class. Whenever you use the words or ideas of others, they should be properly marked as a quotation (and referenced</w:t>
      </w:r>
      <w:proofErr w:type="gramStart"/>
      <w:r w:rsidRPr="008C597D">
        <w:rPr>
          <w:rFonts w:ascii="Times New Roman" w:hAnsi="Times New Roman" w:cs="Times New Roman"/>
        </w:rPr>
        <w:t>)</w:t>
      </w:r>
      <w:proofErr w:type="gramEnd"/>
      <w:r w:rsidRPr="008C597D">
        <w:rPr>
          <w:rFonts w:ascii="Times New Roman" w:hAnsi="Times New Roman" w:cs="Times New Roman"/>
        </w:rPr>
        <w:t xml:space="preserve"> or the source of the ideas should be cited. APA citation format is required for assignments in this class. Please contact the instructor if you have any questions about the application of the Honor Code to your work in this class. You can learn more about the UNC Honor Code at </w:t>
      </w:r>
      <w:hyperlink r:id="rId15">
        <w:r w:rsidRPr="008C597D">
          <w:rPr>
            <w:rFonts w:ascii="Times New Roman" w:eastAsiaTheme="majorEastAsia" w:hAnsi="Times New Roman" w:cs="Times New Roman"/>
          </w:rPr>
          <w:t>https://studentconduct.unc.edu/</w:t>
        </w:r>
      </w:hyperlink>
      <w:r w:rsidRPr="008C597D">
        <w:rPr>
          <w:rFonts w:ascii="Times New Roman" w:hAnsi="Times New Roman" w:cs="Times New Roman"/>
        </w:rPr>
        <w:t xml:space="preserve"> and about the Instrument of Student Governance at </w:t>
      </w:r>
      <w:hyperlink r:id="rId16">
        <w:r w:rsidRPr="008C597D">
          <w:rPr>
            <w:rFonts w:ascii="Times New Roman" w:eastAsiaTheme="majorEastAsia" w:hAnsi="Times New Roman" w:cs="Times New Roman"/>
          </w:rPr>
          <w:t>https://studentconduct.unc.edu/sites/studentconduct.unc.edu/files/documents/Instrument.pdf</w:t>
        </w:r>
      </w:hyperlink>
      <w:r w:rsidRPr="008C597D">
        <w:rPr>
          <w:rFonts w:ascii="Times New Roman" w:hAnsi="Times New Roman" w:cs="Times New Roman"/>
        </w:rPr>
        <w:t>. I also expect that students will give proper credit to other researchers through proper use of citation. APA citation style will be used for this course.</w:t>
      </w:r>
    </w:p>
    <w:p w14:paraId="73E31BD7" w14:textId="77777777" w:rsidR="000E0D02" w:rsidRPr="002A4B0C" w:rsidRDefault="000E0D02" w:rsidP="000008DB">
      <w:pPr>
        <w:rPr>
          <w:rStyle w:val="Strong"/>
          <w:rFonts w:ascii="Times New Roman" w:hAnsi="Times New Roman" w:cs="Times New Roman"/>
          <w:b w:val="0"/>
          <w:bCs w:val="0"/>
        </w:rPr>
      </w:pPr>
    </w:p>
    <w:p w14:paraId="6AB00941" w14:textId="77777777" w:rsidR="000E0D02" w:rsidRPr="002A4B0C" w:rsidRDefault="000E0D02" w:rsidP="00EC36FC">
      <w:pPr>
        <w:pStyle w:val="Heading3"/>
      </w:pPr>
      <w:bookmarkStart w:id="60" w:name="_Toc89773617"/>
      <w:bookmarkStart w:id="61" w:name="_Toc89779929"/>
      <w:bookmarkStart w:id="62" w:name="_Toc89785846"/>
      <w:bookmarkStart w:id="63" w:name="_Toc89798676"/>
      <w:bookmarkStart w:id="64" w:name="_Toc89800862"/>
      <w:bookmarkStart w:id="65" w:name="_Toc90649209"/>
      <w:bookmarkStart w:id="66" w:name="_Toc90836135"/>
      <w:r w:rsidRPr="002A4B0C">
        <w:rPr>
          <w:rStyle w:val="Strong"/>
          <w:rFonts w:ascii="Times New Roman" w:hAnsi="Times New Roman"/>
        </w:rPr>
        <w:t>Community Standards in Our Course and Mask Use</w:t>
      </w:r>
      <w:bookmarkEnd w:id="60"/>
      <w:bookmarkEnd w:id="61"/>
      <w:bookmarkEnd w:id="62"/>
      <w:bookmarkEnd w:id="63"/>
      <w:bookmarkEnd w:id="64"/>
      <w:bookmarkEnd w:id="65"/>
      <w:bookmarkEnd w:id="66"/>
    </w:p>
    <w:p w14:paraId="7E5FF014" w14:textId="77777777" w:rsidR="000E0D02" w:rsidRPr="008C597D" w:rsidRDefault="000E0D02" w:rsidP="000008DB">
      <w:pPr>
        <w:rPr>
          <w:rFonts w:ascii="Times New Roman" w:hAnsi="Times New Roman" w:cs="Times New Roman"/>
        </w:rPr>
      </w:pPr>
      <w:r w:rsidRPr="008C597D">
        <w:rPr>
          <w:rFonts w:ascii="Times New Roman" w:hAnsi="Times New Roman" w:cs="Times New Roman"/>
        </w:rPr>
        <w:t xml:space="preserve">This fall semester, while we are </w:t>
      </w:r>
      <w:proofErr w:type="gramStart"/>
      <w:r w:rsidRPr="008C597D">
        <w:rPr>
          <w:rFonts w:ascii="Times New Roman" w:hAnsi="Times New Roman" w:cs="Times New Roman"/>
        </w:rPr>
        <w:t>in the midst of</w:t>
      </w:r>
      <w:proofErr w:type="gramEnd"/>
      <w:r w:rsidRPr="008C597D">
        <w:rPr>
          <w:rFonts w:ascii="Times New Roman" w:hAnsi="Times New Roman" w:cs="Times New Roman"/>
        </w:rPr>
        <w:t xml:space="preserve"> a global pandemic, all enrolled students are required to wear a mask covering your mouth and nose at all times in on campus classrooms and other spaces. This requirement is to protect our educational community — your classmates and me – as we learn together. If you choose not to wear a mask in on campus spaces, your instructor may ask you to leave immediately, </w:t>
      </w:r>
      <w:r w:rsidRPr="008C597D">
        <w:rPr>
          <w:rFonts w:ascii="Times New Roman" w:hAnsi="Times New Roman" w:cs="Times New Roman"/>
        </w:rPr>
        <w:lastRenderedPageBreak/>
        <w:t>and submit a report to the </w:t>
      </w:r>
      <w:hyperlink r:id="rId17">
        <w:r w:rsidRPr="008C597D">
          <w:rPr>
            <w:rFonts w:ascii="Times New Roman" w:eastAsiaTheme="majorEastAsia" w:hAnsi="Times New Roman" w:cs="Times New Roman"/>
          </w:rPr>
          <w:t>Office of Student Conduct</w:t>
        </w:r>
      </w:hyperlink>
      <w:r w:rsidRPr="008C597D">
        <w:rPr>
          <w:rFonts w:ascii="Times New Roman" w:hAnsi="Times New Roman" w:cs="Times New Roman"/>
        </w:rPr>
        <w:t>.  At that point you will be disenrolled from this course for the protection of our educational community. Students who have an authorized accommodation from Accessibility Resources and Service have an exception.  For additional information, see </w:t>
      </w:r>
      <w:hyperlink r:id="rId18">
        <w:r w:rsidRPr="008C597D">
          <w:rPr>
            <w:rFonts w:ascii="Times New Roman" w:eastAsiaTheme="majorEastAsia" w:hAnsi="Times New Roman" w:cs="Times New Roman"/>
          </w:rPr>
          <w:t>Carolina Together</w:t>
        </w:r>
      </w:hyperlink>
      <w:r w:rsidRPr="008C597D">
        <w:rPr>
          <w:rFonts w:ascii="Times New Roman" w:hAnsi="Times New Roman" w:cs="Times New Roman"/>
        </w:rPr>
        <w:t>.</w:t>
      </w:r>
    </w:p>
    <w:p w14:paraId="418A3DEE" w14:textId="77777777" w:rsidR="000E0D02" w:rsidRPr="002A4B0C" w:rsidRDefault="000E0D02" w:rsidP="00EC36FC">
      <w:pPr>
        <w:pStyle w:val="Heading3"/>
      </w:pPr>
      <w:bookmarkStart w:id="67" w:name="_Toc89773618"/>
      <w:bookmarkStart w:id="68" w:name="_Toc89779930"/>
      <w:bookmarkStart w:id="69" w:name="_Toc89785847"/>
      <w:bookmarkStart w:id="70" w:name="_Toc89798677"/>
      <w:bookmarkStart w:id="71" w:name="_Toc89800863"/>
      <w:bookmarkStart w:id="72" w:name="_Toc90649210"/>
      <w:bookmarkStart w:id="73" w:name="_Toc90836136"/>
      <w:r w:rsidRPr="002A4B0C">
        <w:t>Attendance</w:t>
      </w:r>
      <w:bookmarkEnd w:id="67"/>
      <w:bookmarkEnd w:id="68"/>
      <w:bookmarkEnd w:id="69"/>
      <w:bookmarkEnd w:id="70"/>
      <w:bookmarkEnd w:id="71"/>
      <w:bookmarkEnd w:id="72"/>
      <w:bookmarkEnd w:id="73"/>
    </w:p>
    <w:p w14:paraId="6F76A74E" w14:textId="77777777" w:rsidR="000E0D02" w:rsidRPr="00882DC3" w:rsidRDefault="000E0D02" w:rsidP="00882DC3">
      <w:pPr>
        <w:rPr>
          <w:rFonts w:ascii="Times New Roman" w:hAnsi="Times New Roman" w:cs="Times New Roman"/>
        </w:rPr>
      </w:pPr>
      <w:r w:rsidRPr="00882DC3">
        <w:rPr>
          <w:rFonts w:ascii="Times New Roman" w:hAnsi="Times New Roman" w:cs="Times New Roman"/>
        </w:rPr>
        <w:t>The success of this course relies on active participation from class members. While I do not take attendance, I do grade participation.</w:t>
      </w:r>
    </w:p>
    <w:p w14:paraId="35FD3EFE" w14:textId="77777777" w:rsidR="000E0D02" w:rsidRPr="002A4B0C" w:rsidRDefault="000E0D02" w:rsidP="000008DB">
      <w:pPr>
        <w:rPr>
          <w:rFonts w:ascii="Times New Roman" w:hAnsi="Times New Roman" w:cs="Times New Roman"/>
        </w:rPr>
      </w:pPr>
    </w:p>
    <w:p w14:paraId="4F66603A" w14:textId="77777777" w:rsidR="000E0D02" w:rsidRPr="002A4B0C" w:rsidRDefault="000E0D02" w:rsidP="004572B9">
      <w:pPr>
        <w:pStyle w:val="Heading3"/>
      </w:pPr>
      <w:bookmarkStart w:id="74" w:name="_Toc89773619"/>
      <w:bookmarkStart w:id="75" w:name="_Toc89779931"/>
      <w:bookmarkStart w:id="76" w:name="_Toc89785848"/>
      <w:bookmarkStart w:id="77" w:name="_Toc89798678"/>
      <w:bookmarkStart w:id="78" w:name="_Toc89800864"/>
      <w:bookmarkStart w:id="79" w:name="_Toc90649211"/>
      <w:bookmarkStart w:id="80" w:name="_Toc90836137"/>
      <w:r w:rsidRPr="002A4B0C">
        <w:t>Assignments</w:t>
      </w:r>
      <w:bookmarkEnd w:id="74"/>
      <w:bookmarkEnd w:id="75"/>
      <w:bookmarkEnd w:id="76"/>
      <w:bookmarkEnd w:id="77"/>
      <w:bookmarkEnd w:id="78"/>
      <w:bookmarkEnd w:id="79"/>
      <w:bookmarkEnd w:id="80"/>
    </w:p>
    <w:p w14:paraId="258675A0" w14:textId="77777777" w:rsidR="000E0D02" w:rsidRPr="002A4B0C" w:rsidRDefault="000E0D02" w:rsidP="000008DB">
      <w:pPr>
        <w:rPr>
          <w:rFonts w:ascii="Times New Roman" w:hAnsi="Times New Roman" w:cs="Times New Roman"/>
        </w:rPr>
      </w:pPr>
    </w:p>
    <w:p w14:paraId="7378A92D" w14:textId="23B7F777" w:rsidR="000E0D02" w:rsidRDefault="0034668C" w:rsidP="000008DB">
      <w:pPr>
        <w:jc w:val="center"/>
        <w:rPr>
          <w:rFonts w:ascii="Times New Roman" w:hAnsi="Times New Roman" w:cs="Times New Roman"/>
        </w:rPr>
      </w:pPr>
      <w:r>
        <w:rPr>
          <w:rFonts w:ascii="Times New Roman" w:hAnsi="Times New Roman" w:cs="Times New Roman"/>
        </w:rPr>
        <w:t>(See Teams Assignments for more detailed criteria)</w:t>
      </w:r>
    </w:p>
    <w:p w14:paraId="033502C5" w14:textId="77777777" w:rsidR="0034668C" w:rsidRPr="002A4B0C" w:rsidRDefault="0034668C" w:rsidP="000008DB">
      <w:pPr>
        <w:jc w:val="center"/>
        <w:rPr>
          <w:rFonts w:ascii="Times New Roman" w:hAnsi="Times New Roman" w:cs="Times New Roman"/>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194"/>
        <w:gridCol w:w="4156"/>
      </w:tblGrid>
      <w:tr w:rsidR="000E0D02" w:rsidRPr="002A4B0C" w14:paraId="15D04A48" w14:textId="77777777" w:rsidTr="00CE1B0C">
        <w:tc>
          <w:tcPr>
            <w:tcW w:w="5194" w:type="dxa"/>
          </w:tcPr>
          <w:p w14:paraId="76FF2725"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 xml:space="preserve">Plagiarism Tutorial </w:t>
            </w:r>
          </w:p>
        </w:tc>
        <w:tc>
          <w:tcPr>
            <w:tcW w:w="4156" w:type="dxa"/>
          </w:tcPr>
          <w:p w14:paraId="358DA3C3"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1 point</w:t>
            </w:r>
          </w:p>
        </w:tc>
      </w:tr>
      <w:tr w:rsidR="000E0D02" w:rsidRPr="002A4B0C" w14:paraId="799B1DB1" w14:textId="77777777" w:rsidTr="00CE1B0C">
        <w:tc>
          <w:tcPr>
            <w:tcW w:w="5194" w:type="dxa"/>
          </w:tcPr>
          <w:p w14:paraId="72BE68D8"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Participation</w:t>
            </w:r>
          </w:p>
        </w:tc>
        <w:tc>
          <w:tcPr>
            <w:tcW w:w="4156" w:type="dxa"/>
          </w:tcPr>
          <w:p w14:paraId="0DC92B9F"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29 pts.</w:t>
            </w:r>
          </w:p>
        </w:tc>
      </w:tr>
      <w:tr w:rsidR="000E0D02" w:rsidRPr="002A4B0C" w14:paraId="545FEBAD" w14:textId="77777777" w:rsidTr="00CE1B0C">
        <w:tc>
          <w:tcPr>
            <w:tcW w:w="5194" w:type="dxa"/>
          </w:tcPr>
          <w:p w14:paraId="4ECF1293"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What is Your Information Science 1 &amp; 2?</w:t>
            </w:r>
          </w:p>
        </w:tc>
        <w:tc>
          <w:tcPr>
            <w:tcW w:w="4156" w:type="dxa"/>
          </w:tcPr>
          <w:p w14:paraId="7908743B"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10 pts. (5 pts. each)</w:t>
            </w:r>
          </w:p>
        </w:tc>
      </w:tr>
      <w:tr w:rsidR="000E0D02" w:rsidRPr="002A4B0C" w14:paraId="220B9687" w14:textId="77777777" w:rsidTr="00CE1B0C">
        <w:tc>
          <w:tcPr>
            <w:tcW w:w="5194" w:type="dxa"/>
          </w:tcPr>
          <w:p w14:paraId="7EE12994"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Description/Analysis of an Information Seeking Event</w:t>
            </w:r>
          </w:p>
        </w:tc>
        <w:tc>
          <w:tcPr>
            <w:tcW w:w="4156" w:type="dxa"/>
          </w:tcPr>
          <w:p w14:paraId="1F051BE3"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 xml:space="preserve">30 pts. </w:t>
            </w:r>
          </w:p>
        </w:tc>
      </w:tr>
      <w:tr w:rsidR="000E0D02" w:rsidRPr="002A4B0C" w14:paraId="3477507C" w14:textId="77777777" w:rsidTr="00CE1B0C">
        <w:tc>
          <w:tcPr>
            <w:tcW w:w="5194" w:type="dxa"/>
          </w:tcPr>
          <w:p w14:paraId="319A8253"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System/Service Assignment</w:t>
            </w:r>
          </w:p>
        </w:tc>
        <w:tc>
          <w:tcPr>
            <w:tcW w:w="4156" w:type="dxa"/>
          </w:tcPr>
          <w:p w14:paraId="0F86765C" w14:textId="77777777" w:rsidR="000E0D02" w:rsidRPr="002A4B0C" w:rsidRDefault="000E0D02" w:rsidP="000008DB">
            <w:pPr>
              <w:rPr>
                <w:rFonts w:ascii="Times New Roman" w:hAnsi="Times New Roman" w:cs="Times New Roman"/>
              </w:rPr>
            </w:pPr>
            <w:r w:rsidRPr="002A4B0C">
              <w:rPr>
                <w:rFonts w:ascii="Times New Roman" w:hAnsi="Times New Roman" w:cs="Times New Roman"/>
              </w:rPr>
              <w:t xml:space="preserve">30 pts. </w:t>
            </w:r>
          </w:p>
        </w:tc>
      </w:tr>
    </w:tbl>
    <w:p w14:paraId="60576D34" w14:textId="77777777" w:rsidR="000E0D02" w:rsidRPr="002A4B0C" w:rsidRDefault="000E0D02" w:rsidP="000008DB">
      <w:pPr>
        <w:rPr>
          <w:rFonts w:ascii="Times New Roman" w:hAnsi="Times New Roman" w:cs="Times New Roman"/>
        </w:rPr>
      </w:pPr>
    </w:p>
    <w:p w14:paraId="15053AA9" w14:textId="77777777" w:rsidR="000E0D02" w:rsidRPr="002A4B0C" w:rsidRDefault="000E0D02" w:rsidP="004572B9">
      <w:pPr>
        <w:pStyle w:val="Heading3"/>
      </w:pPr>
      <w:bookmarkStart w:id="81" w:name="_Toc89773620"/>
      <w:bookmarkStart w:id="82" w:name="_Toc89779932"/>
      <w:bookmarkStart w:id="83" w:name="_Toc89785849"/>
      <w:bookmarkStart w:id="84" w:name="_Toc89798679"/>
      <w:bookmarkStart w:id="85" w:name="_Toc89800865"/>
      <w:bookmarkStart w:id="86" w:name="_Toc90649212"/>
      <w:bookmarkStart w:id="87" w:name="_Toc90836138"/>
      <w:r w:rsidRPr="002A4B0C">
        <w:t>Grading Scale</w:t>
      </w:r>
      <w:bookmarkEnd w:id="81"/>
      <w:bookmarkEnd w:id="82"/>
      <w:bookmarkEnd w:id="83"/>
      <w:bookmarkEnd w:id="84"/>
      <w:bookmarkEnd w:id="85"/>
      <w:bookmarkEnd w:id="86"/>
      <w:bookmarkEnd w:id="87"/>
    </w:p>
    <w:p w14:paraId="04A825E9" w14:textId="77777777" w:rsidR="000E0D02" w:rsidRPr="002A4B0C" w:rsidRDefault="000E0D02" w:rsidP="000008DB">
      <w:pPr>
        <w:rPr>
          <w:rFonts w:ascii="Times New Roman" w:hAnsi="Times New Roman" w:cs="Times New Roman"/>
        </w:rPr>
      </w:pPr>
    </w:p>
    <w:p w14:paraId="41C31E2E" w14:textId="1AA66BB8" w:rsidR="000E0D02" w:rsidRPr="004572B9" w:rsidRDefault="000E0D02" w:rsidP="000008DB">
      <w:pPr>
        <w:rPr>
          <w:rFonts w:ascii="Times New Roman" w:hAnsi="Times New Roman" w:cs="Times New Roman"/>
        </w:rPr>
      </w:pPr>
      <w:r w:rsidRPr="004572B9">
        <w:rPr>
          <w:rFonts w:ascii="Times New Roman" w:hAnsi="Times New Roman" w:cs="Times New Roman"/>
        </w:rPr>
        <w:t xml:space="preserve">A “P” in this course requires earning a total of 65% of the available course points. </w:t>
      </w:r>
    </w:p>
    <w:p w14:paraId="7D7F3C52" w14:textId="77777777" w:rsidR="004572B9" w:rsidRPr="002A4B0C" w:rsidRDefault="004572B9" w:rsidP="000008DB">
      <w:pPr>
        <w:rPr>
          <w:rFonts w:ascii="Times New Roman" w:hAnsi="Times New Roman" w:cs="Times New Roman"/>
          <w:b/>
          <w:bCs/>
        </w:rPr>
      </w:pPr>
    </w:p>
    <w:p w14:paraId="7569AFF0" w14:textId="77777777" w:rsidR="000E0D02" w:rsidRPr="002A4B0C" w:rsidRDefault="000E0D02" w:rsidP="004A3936">
      <w:pPr>
        <w:pStyle w:val="Heading3"/>
      </w:pPr>
      <w:bookmarkStart w:id="88" w:name="_Toc89773621"/>
      <w:bookmarkStart w:id="89" w:name="_Toc89779933"/>
      <w:bookmarkStart w:id="90" w:name="_Toc89785850"/>
      <w:bookmarkStart w:id="91" w:name="_Toc89798680"/>
      <w:bookmarkStart w:id="92" w:name="_Toc89800866"/>
      <w:bookmarkStart w:id="93" w:name="_Toc90649213"/>
      <w:bookmarkStart w:id="94" w:name="_Toc90836139"/>
      <w:r w:rsidRPr="002A4B0C">
        <w:t>Syllabus and Schedule Changes</w:t>
      </w:r>
      <w:bookmarkEnd w:id="88"/>
      <w:bookmarkEnd w:id="89"/>
      <w:bookmarkEnd w:id="90"/>
      <w:bookmarkEnd w:id="91"/>
      <w:bookmarkEnd w:id="92"/>
      <w:bookmarkEnd w:id="93"/>
      <w:bookmarkEnd w:id="94"/>
    </w:p>
    <w:p w14:paraId="728F733C" w14:textId="77777777" w:rsidR="000E0D02" w:rsidRPr="003E1D70" w:rsidRDefault="000E0D02" w:rsidP="003E1D70">
      <w:pPr>
        <w:rPr>
          <w:rFonts w:ascii="Times New Roman" w:hAnsi="Times New Roman" w:cs="Times New Roman"/>
        </w:rPr>
      </w:pPr>
      <w:r w:rsidRPr="003E1D70">
        <w:rPr>
          <w:rFonts w:ascii="Times New Roman" w:hAnsi="Times New Roman" w:cs="Times New Roman"/>
        </w:rPr>
        <w:t>The professor reserves the right to make changes to the syllabus, including project due dates and test dates. These changes will be announced as early as possible. (</w:t>
      </w:r>
      <w:proofErr w:type="gramStart"/>
      <w:r w:rsidRPr="003E1D70">
        <w:rPr>
          <w:rFonts w:ascii="Times New Roman" w:hAnsi="Times New Roman" w:cs="Times New Roman"/>
        </w:rPr>
        <w:t>source</w:t>
      </w:r>
      <w:proofErr w:type="gramEnd"/>
      <w:r w:rsidRPr="003E1D70">
        <w:rPr>
          <w:rFonts w:ascii="Times New Roman" w:hAnsi="Times New Roman" w:cs="Times New Roman"/>
        </w:rPr>
        <w:t>: </w:t>
      </w:r>
      <w:hyperlink r:id="rId19" w:tgtFrame="_blank" w:history="1">
        <w:r w:rsidRPr="003E1D70">
          <w:rPr>
            <w:rFonts w:ascii="Times New Roman" w:eastAsiaTheme="majorEastAsia" w:hAnsi="Times New Roman" w:cs="Times New Roman"/>
            <w:i/>
            <w:iCs/>
          </w:rPr>
          <w:t>http://faccoun.unc.edu/files/2011/03/Res-2012-11OnSyllabusGuidelines_v4FinalAsApproved.pdf</w:t>
        </w:r>
      </w:hyperlink>
      <w:r w:rsidRPr="003E1D70">
        <w:rPr>
          <w:rFonts w:ascii="Times New Roman" w:hAnsi="Times New Roman" w:cs="Times New Roman"/>
        </w:rPr>
        <w:t>)</w:t>
      </w:r>
    </w:p>
    <w:p w14:paraId="0444B81E" w14:textId="77777777" w:rsidR="000E0D02" w:rsidRPr="002A4B0C" w:rsidRDefault="000E0D02" w:rsidP="000008DB">
      <w:pPr>
        <w:rPr>
          <w:rFonts w:ascii="Times New Roman" w:eastAsia="Times New Roman" w:hAnsi="Times New Roman" w:cs="Times New Roman"/>
          <w:b/>
          <w:bCs/>
          <w:sz w:val="28"/>
          <w:szCs w:val="28"/>
        </w:rPr>
      </w:pPr>
      <w:r w:rsidRPr="002A4B0C">
        <w:rPr>
          <w:rFonts w:ascii="Times New Roman" w:eastAsia="Times New Roman" w:hAnsi="Times New Roman" w:cs="Times New Roman"/>
          <w:b/>
          <w:bCs/>
          <w:sz w:val="28"/>
          <w:szCs w:val="28"/>
        </w:rPr>
        <w:br w:type="page"/>
      </w:r>
    </w:p>
    <w:p w14:paraId="5B57F8FD" w14:textId="77777777" w:rsidR="000E0D02" w:rsidRPr="002A4B0C" w:rsidRDefault="000E0D02" w:rsidP="004A3936">
      <w:pPr>
        <w:pStyle w:val="Heading2"/>
      </w:pPr>
      <w:bookmarkStart w:id="95" w:name="_Toc89773622"/>
      <w:bookmarkStart w:id="96" w:name="_Toc89779934"/>
      <w:bookmarkStart w:id="97" w:name="_Toc89785851"/>
      <w:bookmarkStart w:id="98" w:name="_Toc89798681"/>
      <w:bookmarkStart w:id="99" w:name="_Toc89800867"/>
      <w:bookmarkStart w:id="100" w:name="_Toc90649214"/>
      <w:bookmarkStart w:id="101" w:name="_Toc90836140"/>
      <w:r w:rsidRPr="002A4B0C">
        <w:lastRenderedPageBreak/>
        <w:t>Weekly Schedule</w:t>
      </w:r>
      <w:bookmarkEnd w:id="95"/>
      <w:bookmarkEnd w:id="96"/>
      <w:bookmarkEnd w:id="97"/>
      <w:bookmarkEnd w:id="98"/>
      <w:bookmarkEnd w:id="99"/>
      <w:bookmarkEnd w:id="100"/>
      <w:bookmarkEnd w:id="101"/>
    </w:p>
    <w:p w14:paraId="58F7F48D" w14:textId="77777777" w:rsidR="000E0D02" w:rsidRPr="002A4B0C" w:rsidRDefault="000E0D02" w:rsidP="000E0D02">
      <w:pPr>
        <w:rPr>
          <w:rFonts w:ascii="Times New Roman" w:hAnsi="Times New Roman" w:cs="Times New Roman"/>
        </w:rPr>
      </w:pP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1432"/>
        <w:gridCol w:w="1080"/>
        <w:gridCol w:w="7200"/>
      </w:tblGrid>
      <w:tr w:rsidR="000E0D02" w:rsidRPr="002A4B0C" w14:paraId="660F6DA9" w14:textId="77777777" w:rsidTr="00824609">
        <w:tc>
          <w:tcPr>
            <w:tcW w:w="1432"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14:paraId="3B6D9B9E" w14:textId="77777777" w:rsidR="000E0D02" w:rsidRPr="002A4B0C" w:rsidRDefault="000E0D02" w:rsidP="00CE1B0C">
            <w:pPr>
              <w:jc w:val="cente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Date</w:t>
            </w:r>
          </w:p>
        </w:tc>
        <w:tc>
          <w:tcPr>
            <w:tcW w:w="1080" w:type="dxa"/>
            <w:tcBorders>
              <w:top w:val="single" w:sz="6" w:space="0" w:color="AAAAAA"/>
              <w:left w:val="single" w:sz="6" w:space="0" w:color="AAAAAA"/>
              <w:bottom w:val="single" w:sz="6" w:space="0" w:color="AAAAAA"/>
              <w:right w:val="single" w:sz="6" w:space="0" w:color="AAAAAA"/>
            </w:tcBorders>
            <w:shd w:val="clear" w:color="auto" w:fill="EEEEEE"/>
            <w:vAlign w:val="center"/>
          </w:tcPr>
          <w:p w14:paraId="76F7C06E" w14:textId="77777777" w:rsidR="000E0D02" w:rsidRPr="002A4B0C" w:rsidRDefault="000E0D02" w:rsidP="00CE1B0C">
            <w:pPr>
              <w:jc w:val="cente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Classes</w:t>
            </w:r>
          </w:p>
        </w:tc>
        <w:tc>
          <w:tcPr>
            <w:tcW w:w="7200"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14:paraId="199E3978" w14:textId="77777777" w:rsidR="000E0D02" w:rsidRPr="002A4B0C" w:rsidRDefault="000E0D02" w:rsidP="00CE1B0C">
            <w:pPr>
              <w:jc w:val="cente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Before this session</w:t>
            </w:r>
          </w:p>
        </w:tc>
      </w:tr>
      <w:tr w:rsidR="000E0D02" w:rsidRPr="002A4B0C" w14:paraId="232821A7"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5D88E9C" w14:textId="20BF4C2B" w:rsidR="000E0D02" w:rsidRPr="002A4B0C" w:rsidRDefault="006E09E6"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January 11,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0FE3E44C" w14:textId="6EBD6326"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6E09E6" w:rsidRPr="002A4B0C">
              <w:rPr>
                <w:rFonts w:ascii="Times New Roman" w:eastAsia="Times New Roman" w:hAnsi="Times New Roman" w:cs="Times New Roman"/>
                <w:color w:val="000000"/>
              </w:rPr>
              <w:t>1</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4B9E132" w14:textId="77777777" w:rsidR="000E0D02" w:rsidRPr="002A4B0C" w:rsidRDefault="000E0D02" w:rsidP="00CE1B0C">
            <w:pPr>
              <w:pStyle w:val="ListParagraph"/>
              <w:rPr>
                <w:rFonts w:ascii="Times New Roman" w:hAnsi="Times New Roman" w:cs="Times New Roman"/>
                <w:b/>
                <w:bCs/>
                <w:color w:val="000000"/>
                <w:sz w:val="22"/>
                <w:szCs w:val="22"/>
              </w:rPr>
            </w:pPr>
            <w:r w:rsidRPr="002A4B0C">
              <w:rPr>
                <w:rFonts w:ascii="Times New Roman" w:hAnsi="Times New Roman" w:cs="Times New Roman"/>
                <w:b/>
                <w:bCs/>
                <w:color w:val="000000"/>
                <w:sz w:val="22"/>
                <w:szCs w:val="22"/>
              </w:rPr>
              <w:t>Introductions and Overview</w:t>
            </w:r>
          </w:p>
          <w:p w14:paraId="5A010DBC" w14:textId="6E966803" w:rsidR="000E0D02" w:rsidRDefault="000E0D02" w:rsidP="00CE1B0C">
            <w:pPr>
              <w:pStyle w:val="ListParagraph"/>
              <w:rPr>
                <w:rFonts w:ascii="Times New Roman" w:hAnsi="Times New Roman" w:cs="Times New Roman"/>
                <w:color w:val="000000"/>
                <w:sz w:val="22"/>
                <w:szCs w:val="22"/>
              </w:rPr>
            </w:pPr>
            <w:r w:rsidRPr="002A4B0C">
              <w:rPr>
                <w:rFonts w:ascii="Times New Roman" w:hAnsi="Times New Roman" w:cs="Times New Roman"/>
                <w:color w:val="000000"/>
                <w:sz w:val="22"/>
                <w:szCs w:val="22"/>
              </w:rPr>
              <w:t>To prepare for this class session...</w:t>
            </w:r>
          </w:p>
          <w:p w14:paraId="1B21347A" w14:textId="77777777" w:rsidR="003037E1" w:rsidRPr="002A4B0C" w:rsidRDefault="003037E1" w:rsidP="00CE1B0C">
            <w:pPr>
              <w:pStyle w:val="ListParagraph"/>
              <w:rPr>
                <w:rFonts w:ascii="Times New Roman" w:hAnsi="Times New Roman" w:cs="Times New Roman"/>
                <w:color w:val="000000"/>
                <w:sz w:val="22"/>
                <w:szCs w:val="22"/>
              </w:rPr>
            </w:pPr>
          </w:p>
          <w:p w14:paraId="7578C594" w14:textId="77777777" w:rsidR="000E0D02" w:rsidRPr="002A4B0C" w:rsidRDefault="000E0D02" w:rsidP="00CE1B0C">
            <w:pPr>
              <w:pStyle w:val="ListParagraph"/>
              <w:rPr>
                <w:rFonts w:ascii="Times New Roman" w:hAnsi="Times New Roman" w:cs="Times New Roman"/>
                <w:b/>
                <w:bCs/>
                <w:color w:val="000000"/>
                <w:sz w:val="22"/>
                <w:szCs w:val="22"/>
              </w:rPr>
            </w:pPr>
            <w:r w:rsidRPr="002A4B0C">
              <w:rPr>
                <w:rFonts w:ascii="Times New Roman" w:hAnsi="Times New Roman" w:cs="Times New Roman"/>
                <w:b/>
                <w:bCs/>
                <w:color w:val="000000"/>
                <w:sz w:val="22"/>
                <w:szCs w:val="22"/>
              </w:rPr>
              <w:t>Read</w:t>
            </w:r>
          </w:p>
          <w:p w14:paraId="3540A844" w14:textId="77777777" w:rsidR="000E0D02" w:rsidRPr="002A4B0C" w:rsidRDefault="000E0D02" w:rsidP="000E0D02">
            <w:pPr>
              <w:pStyle w:val="ListParagraph"/>
              <w:numPr>
                <w:ilvl w:val="0"/>
                <w:numId w:val="34"/>
              </w:numPr>
              <w:rPr>
                <w:rFonts w:ascii="Times New Roman" w:hAnsi="Times New Roman" w:cs="Times New Roman"/>
                <w:color w:val="000000"/>
                <w:sz w:val="22"/>
                <w:szCs w:val="22"/>
              </w:rPr>
            </w:pPr>
            <w:proofErr w:type="spellStart"/>
            <w:r w:rsidRPr="002A4B0C">
              <w:rPr>
                <w:rFonts w:ascii="Times New Roman" w:hAnsi="Times New Roman" w:cs="Times New Roman"/>
                <w:color w:val="000000"/>
                <w:sz w:val="22"/>
                <w:szCs w:val="22"/>
              </w:rPr>
              <w:t>Samek</w:t>
            </w:r>
            <w:proofErr w:type="spellEnd"/>
            <w:r w:rsidRPr="002A4B0C">
              <w:rPr>
                <w:rFonts w:ascii="Times New Roman" w:hAnsi="Times New Roman" w:cs="Times New Roman"/>
                <w:color w:val="000000"/>
                <w:sz w:val="22"/>
                <w:szCs w:val="22"/>
              </w:rPr>
              <w:t>, T. (2014). </w:t>
            </w:r>
            <w:r w:rsidRPr="002A4B0C">
              <w:rPr>
                <w:rFonts w:ascii="Times New Roman" w:hAnsi="Times New Roman" w:cs="Times New Roman"/>
                <w:i/>
                <w:iCs/>
                <w:color w:val="000000"/>
                <w:sz w:val="22"/>
                <w:szCs w:val="22"/>
              </w:rPr>
              <w:t>Librarianship and Human Rights: A Twenty-First Century Guide</w:t>
            </w:r>
            <w:r w:rsidRPr="002A4B0C">
              <w:rPr>
                <w:rFonts w:ascii="Times New Roman" w:hAnsi="Times New Roman" w:cs="Times New Roman"/>
                <w:color w:val="000000"/>
                <w:sz w:val="22"/>
                <w:szCs w:val="22"/>
              </w:rPr>
              <w:t xml:space="preserve">. Oxford: </w:t>
            </w:r>
            <w:proofErr w:type="spellStart"/>
            <w:r w:rsidRPr="002A4B0C">
              <w:rPr>
                <w:rFonts w:ascii="Times New Roman" w:hAnsi="Times New Roman" w:cs="Times New Roman"/>
                <w:color w:val="000000"/>
                <w:sz w:val="22"/>
                <w:szCs w:val="22"/>
              </w:rPr>
              <w:t>Chandos</w:t>
            </w:r>
            <w:proofErr w:type="spellEnd"/>
            <w:r w:rsidRPr="002A4B0C">
              <w:rPr>
                <w:rFonts w:ascii="Times New Roman" w:hAnsi="Times New Roman" w:cs="Times New Roman"/>
                <w:color w:val="000000"/>
                <w:sz w:val="22"/>
                <w:szCs w:val="22"/>
              </w:rPr>
              <w:t>. (Read Chapter 1: An Urgent Context for Twenty-first Century Librarianship, p. 3-22)</w:t>
            </w:r>
          </w:p>
          <w:p w14:paraId="0C8408F4" w14:textId="2475C66E" w:rsidR="000E0D02" w:rsidRPr="002A4B0C" w:rsidRDefault="000E0D02" w:rsidP="000E0D02">
            <w:pPr>
              <w:pStyle w:val="ListParagraph"/>
              <w:numPr>
                <w:ilvl w:val="0"/>
                <w:numId w:val="34"/>
              </w:numPr>
              <w:rPr>
                <w:rFonts w:ascii="Times New Roman" w:hAnsi="Times New Roman" w:cs="Times New Roman"/>
                <w:color w:val="000000"/>
                <w:sz w:val="22"/>
                <w:szCs w:val="22"/>
              </w:rPr>
            </w:pPr>
            <w:r w:rsidRPr="002A4B0C">
              <w:rPr>
                <w:rFonts w:ascii="Times New Roman" w:hAnsi="Times New Roman" w:cs="Times New Roman"/>
                <w:color w:val="000000"/>
                <w:sz w:val="22"/>
                <w:szCs w:val="22"/>
              </w:rPr>
              <w:t xml:space="preserve">Noble, S. (2020). The Loss </w:t>
            </w:r>
            <w:r w:rsidR="00B71DAE" w:rsidRPr="002A4B0C">
              <w:rPr>
                <w:rFonts w:ascii="Times New Roman" w:hAnsi="Times New Roman" w:cs="Times New Roman"/>
                <w:color w:val="000000"/>
                <w:sz w:val="22"/>
                <w:szCs w:val="22"/>
              </w:rPr>
              <w:t>of</w:t>
            </w:r>
            <w:r w:rsidRPr="002A4B0C">
              <w:rPr>
                <w:rFonts w:ascii="Times New Roman" w:hAnsi="Times New Roman" w:cs="Times New Roman"/>
                <w:color w:val="000000"/>
                <w:sz w:val="22"/>
                <w:szCs w:val="22"/>
              </w:rPr>
              <w:t xml:space="preserve"> Public Goods </w:t>
            </w:r>
            <w:r w:rsidR="00B71DAE" w:rsidRPr="002A4B0C">
              <w:rPr>
                <w:rFonts w:ascii="Times New Roman" w:hAnsi="Times New Roman" w:cs="Times New Roman"/>
                <w:color w:val="000000"/>
                <w:sz w:val="22"/>
                <w:szCs w:val="22"/>
              </w:rPr>
              <w:t>to</w:t>
            </w:r>
            <w:r w:rsidRPr="002A4B0C">
              <w:rPr>
                <w:rFonts w:ascii="Times New Roman" w:hAnsi="Times New Roman" w:cs="Times New Roman"/>
                <w:color w:val="000000"/>
                <w:sz w:val="22"/>
                <w:szCs w:val="22"/>
              </w:rPr>
              <w:t xml:space="preserve"> Big Tech.  </w:t>
            </w:r>
            <w:r w:rsidRPr="002A4B0C">
              <w:rPr>
                <w:rFonts w:ascii="Times New Roman" w:hAnsi="Times New Roman" w:cs="Times New Roman"/>
                <w:i/>
                <w:iCs/>
                <w:color w:val="000000"/>
                <w:sz w:val="22"/>
                <w:szCs w:val="22"/>
              </w:rPr>
              <w:t>NOEMA.</w:t>
            </w:r>
            <w:r w:rsidRPr="002A4B0C">
              <w:rPr>
                <w:rFonts w:ascii="Times New Roman" w:hAnsi="Times New Roman" w:cs="Times New Roman"/>
                <w:color w:val="000000"/>
                <w:sz w:val="22"/>
                <w:szCs w:val="22"/>
              </w:rPr>
              <w:t> </w:t>
            </w:r>
            <w:hyperlink r:id="rId20" w:history="1">
              <w:r w:rsidR="00B71DAE" w:rsidRPr="00625D48">
                <w:rPr>
                  <w:rStyle w:val="Hyperlink"/>
                  <w:rFonts w:ascii="Times New Roman" w:hAnsi="Times New Roman" w:cs="Times New Roman"/>
                  <w:sz w:val="22"/>
                  <w:szCs w:val="22"/>
                </w:rPr>
                <w:t>https://www.noemamag.com/the-loss-of-public-goods-to-big-tech/</w:t>
              </w:r>
            </w:hyperlink>
            <w:r w:rsidR="00B71DAE">
              <w:rPr>
                <w:rFonts w:ascii="Times New Roman" w:hAnsi="Times New Roman" w:cs="Times New Roman"/>
                <w:color w:val="000000"/>
                <w:sz w:val="22"/>
                <w:szCs w:val="22"/>
              </w:rPr>
              <w:t xml:space="preserve"> </w:t>
            </w:r>
          </w:p>
          <w:p w14:paraId="2C9FD5B6" w14:textId="77777777" w:rsidR="003037E1" w:rsidRDefault="003037E1" w:rsidP="00CE1B0C">
            <w:pPr>
              <w:pStyle w:val="ListParagraph"/>
              <w:rPr>
                <w:rFonts w:ascii="Times New Roman" w:hAnsi="Times New Roman" w:cs="Times New Roman"/>
                <w:b/>
                <w:bCs/>
                <w:color w:val="000000"/>
                <w:sz w:val="22"/>
                <w:szCs w:val="22"/>
              </w:rPr>
            </w:pPr>
          </w:p>
          <w:p w14:paraId="405840B9" w14:textId="63E6E9AF" w:rsidR="000E0D02" w:rsidRPr="002A4B0C" w:rsidRDefault="000E0D02" w:rsidP="00CE1B0C">
            <w:pPr>
              <w:pStyle w:val="ListParagraph"/>
              <w:rPr>
                <w:rFonts w:ascii="Times New Roman" w:hAnsi="Times New Roman" w:cs="Times New Roman"/>
                <w:b/>
                <w:bCs/>
                <w:color w:val="000000"/>
                <w:sz w:val="22"/>
                <w:szCs w:val="22"/>
              </w:rPr>
            </w:pPr>
            <w:r w:rsidRPr="002A4B0C">
              <w:rPr>
                <w:rFonts w:ascii="Times New Roman" w:hAnsi="Times New Roman" w:cs="Times New Roman"/>
                <w:b/>
                <w:bCs/>
                <w:color w:val="000000"/>
                <w:sz w:val="22"/>
                <w:szCs w:val="22"/>
              </w:rPr>
              <w:t>Skim</w:t>
            </w:r>
          </w:p>
          <w:p w14:paraId="14B7C902" w14:textId="77777777" w:rsidR="000E0D02" w:rsidRPr="002A4B0C" w:rsidRDefault="000E0D02" w:rsidP="000E0D02">
            <w:pPr>
              <w:pStyle w:val="ListParagraph"/>
              <w:numPr>
                <w:ilvl w:val="0"/>
                <w:numId w:val="35"/>
              </w:numPr>
              <w:rPr>
                <w:rFonts w:ascii="Times New Roman" w:hAnsi="Times New Roman" w:cs="Times New Roman"/>
                <w:color w:val="000000"/>
                <w:sz w:val="22"/>
                <w:szCs w:val="22"/>
              </w:rPr>
            </w:pPr>
            <w:r w:rsidRPr="002A4B0C">
              <w:rPr>
                <w:rFonts w:ascii="Times New Roman" w:hAnsi="Times New Roman" w:cs="Times New Roman"/>
                <w:color w:val="000000"/>
                <w:sz w:val="22"/>
                <w:szCs w:val="22"/>
              </w:rPr>
              <w:t>Wilson, T.D. (2010). Fifty years of information behavior research. Bulletin of the American Society for Information Science &amp; Technology, 36(3), 27-34. </w:t>
            </w:r>
          </w:p>
          <w:p w14:paraId="69A7165C" w14:textId="77777777" w:rsidR="000E0D02" w:rsidRPr="002A4B0C" w:rsidRDefault="000E0D02" w:rsidP="000E0D02">
            <w:pPr>
              <w:pStyle w:val="ListParagraph"/>
              <w:numPr>
                <w:ilvl w:val="0"/>
                <w:numId w:val="35"/>
              </w:numPr>
              <w:rPr>
                <w:rFonts w:ascii="Times New Roman" w:hAnsi="Times New Roman" w:cs="Times New Roman"/>
                <w:color w:val="000000"/>
                <w:sz w:val="22"/>
                <w:szCs w:val="22"/>
              </w:rPr>
            </w:pPr>
            <w:r w:rsidRPr="002A4B0C">
              <w:rPr>
                <w:rFonts w:ascii="Times New Roman" w:hAnsi="Times New Roman" w:cs="Times New Roman"/>
                <w:color w:val="000000"/>
                <w:sz w:val="22"/>
                <w:szCs w:val="22"/>
              </w:rPr>
              <w:t>Wildemuth, B.M., &amp; Case, D.O. (2010). Early information behavior research. Bulletin of the American Society for Information Science &amp; Technology, 36(3), 35-38.</w:t>
            </w:r>
          </w:p>
          <w:p w14:paraId="589287E4" w14:textId="77777777" w:rsidR="003C5FD7" w:rsidRDefault="003C5FD7" w:rsidP="00CE1B0C">
            <w:pPr>
              <w:pStyle w:val="ListParagraph"/>
              <w:rPr>
                <w:rFonts w:ascii="Times New Roman" w:hAnsi="Times New Roman" w:cs="Times New Roman"/>
                <w:b/>
                <w:bCs/>
                <w:color w:val="000000"/>
                <w:sz w:val="22"/>
                <w:szCs w:val="22"/>
              </w:rPr>
            </w:pPr>
          </w:p>
          <w:p w14:paraId="4A11AFF2" w14:textId="3D509C8C" w:rsidR="000E0D02" w:rsidRPr="002A4B0C" w:rsidRDefault="000E0D02" w:rsidP="00CE1B0C">
            <w:pPr>
              <w:pStyle w:val="ListParagraph"/>
              <w:rPr>
                <w:rFonts w:ascii="Times New Roman" w:hAnsi="Times New Roman" w:cs="Times New Roman"/>
                <w:color w:val="000000"/>
                <w:sz w:val="22"/>
                <w:szCs w:val="22"/>
              </w:rPr>
            </w:pPr>
            <w:r w:rsidRPr="002A4B0C">
              <w:rPr>
                <w:rFonts w:ascii="Times New Roman" w:hAnsi="Times New Roman" w:cs="Times New Roman"/>
                <w:b/>
                <w:bCs/>
                <w:color w:val="000000"/>
                <w:sz w:val="22"/>
                <w:szCs w:val="22"/>
              </w:rPr>
              <w:t>Sign Up</w:t>
            </w:r>
          </w:p>
          <w:p w14:paraId="2397BFAA" w14:textId="42E7EC3C" w:rsidR="000E0D02" w:rsidRPr="002A4B0C" w:rsidRDefault="000E0D02" w:rsidP="000E0D02">
            <w:pPr>
              <w:pStyle w:val="ListParagraph"/>
              <w:numPr>
                <w:ilvl w:val="0"/>
                <w:numId w:val="36"/>
              </w:numPr>
              <w:rPr>
                <w:rFonts w:ascii="Times New Roman" w:hAnsi="Times New Roman" w:cs="Times New Roman"/>
                <w:color w:val="000000"/>
                <w:sz w:val="22"/>
                <w:szCs w:val="22"/>
              </w:rPr>
            </w:pPr>
            <w:r w:rsidRPr="002A4B0C">
              <w:rPr>
                <w:rFonts w:ascii="Times New Roman" w:hAnsi="Times New Roman" w:cs="Times New Roman"/>
                <w:color w:val="000000"/>
                <w:sz w:val="22"/>
                <w:szCs w:val="22"/>
              </w:rPr>
              <w:t>Sign up for our class hypothes.is group for collective (and individual) annotations: </w:t>
            </w:r>
            <w:hyperlink r:id="rId21" w:history="1">
              <w:r w:rsidR="003C5FD7" w:rsidRPr="00A724D9">
                <w:rPr>
                  <w:rStyle w:val="Hyperlink"/>
                  <w:rFonts w:ascii="Times New Roman" w:hAnsi="Times New Roman" w:cs="Times New Roman"/>
                </w:rPr>
                <w:t>https://hypothes.is/groups/xBWAZAN8/inls-500-sp22-section-1</w:t>
              </w:r>
            </w:hyperlink>
            <w:r w:rsidR="003C5FD7">
              <w:rPr>
                <w:rFonts w:ascii="Times New Roman" w:hAnsi="Times New Roman" w:cs="Times New Roman"/>
              </w:rPr>
              <w:t xml:space="preserve"> </w:t>
            </w:r>
          </w:p>
          <w:p w14:paraId="0FA0B40D" w14:textId="77777777" w:rsidR="000E0D02" w:rsidRPr="002A4B0C" w:rsidRDefault="000E0D02" w:rsidP="00CE1B0C">
            <w:pPr>
              <w:pStyle w:val="ListParagraph"/>
              <w:rPr>
                <w:rFonts w:ascii="Times New Roman" w:hAnsi="Times New Roman" w:cs="Times New Roman"/>
                <w:color w:val="000000"/>
                <w:sz w:val="22"/>
                <w:szCs w:val="22"/>
              </w:rPr>
            </w:pPr>
          </w:p>
        </w:tc>
      </w:tr>
      <w:tr w:rsidR="000E0D02" w:rsidRPr="002A4B0C" w14:paraId="659369DA"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59FCFB8" w14:textId="69A49591" w:rsidR="000E0D02" w:rsidRPr="002A4B0C" w:rsidRDefault="0085090C"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Thursday, January 13,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6EF0ADB1" w14:textId="545639CA"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6E09E6" w:rsidRPr="002A4B0C">
              <w:rPr>
                <w:rFonts w:ascii="Times New Roman" w:eastAsia="Times New Roman" w:hAnsi="Times New Roman" w:cs="Times New Roman"/>
                <w:color w:val="000000"/>
              </w:rPr>
              <w:t>2</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2A679E8" w14:textId="3BC414E0" w:rsidR="000E0D02" w:rsidRPr="002A4B0C" w:rsidRDefault="000E0D02" w:rsidP="00CE1B0C">
            <w:pPr>
              <w:rPr>
                <w:rFonts w:ascii="Times New Roman" w:hAnsi="Times New Roman" w:cs="Times New Roman"/>
              </w:rPr>
            </w:pPr>
            <w:r w:rsidRPr="002A4B0C">
              <w:rPr>
                <w:rFonts w:ascii="Times New Roman" w:eastAsia="Times New Roman" w:hAnsi="Times New Roman" w:cs="Times New Roman"/>
                <w:b/>
                <w:bCs/>
                <w:color w:val="000000"/>
              </w:rPr>
              <w:t>"What are we doing here?": Theoretical Perspectives and Basic Concepts</w:t>
            </w:r>
            <w:r w:rsidRPr="002A4B0C">
              <w:rPr>
                <w:rFonts w:ascii="Times New Roman" w:eastAsia="Times New Roman" w:hAnsi="Times New Roman" w:cs="Times New Roman"/>
                <w:b/>
                <w:bCs/>
                <w:color w:val="000000"/>
              </w:rPr>
              <w:br/>
            </w:r>
          </w:p>
          <w:p w14:paraId="379F87CF"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7E29D175"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p w14:paraId="25557DBA" w14:textId="77777777" w:rsidR="000E0D02" w:rsidRPr="002A4B0C" w:rsidRDefault="000E0D02" w:rsidP="00CE1B0C">
            <w:pPr>
              <w:rPr>
                <w:rFonts w:ascii="Times New Roman" w:hAnsi="Times New Roman" w:cs="Times New Roman"/>
                <w:b/>
                <w:bCs/>
                <w:color w:val="000000"/>
              </w:rPr>
            </w:pPr>
            <w:r w:rsidRPr="002A4B0C">
              <w:rPr>
                <w:rFonts w:ascii="Times New Roman" w:hAnsi="Times New Roman" w:cs="Times New Roman"/>
                <w:b/>
                <w:bCs/>
                <w:color w:val="000000"/>
              </w:rPr>
              <w:t>READ</w:t>
            </w:r>
          </w:p>
          <w:p w14:paraId="5BC504BD" w14:textId="77777777" w:rsidR="000E0D02" w:rsidRPr="002A4B0C" w:rsidRDefault="000E0D02" w:rsidP="000E0D02">
            <w:pPr>
              <w:numPr>
                <w:ilvl w:val="0"/>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Halverson, C. A. (2002). Activity theory and distributed cognition: Or what does CSCW need to DO with theories? </w:t>
            </w:r>
            <w:r w:rsidRPr="002A4B0C">
              <w:rPr>
                <w:rFonts w:ascii="Times New Roman" w:eastAsia="Times New Roman" w:hAnsi="Times New Roman" w:cs="Times New Roman"/>
                <w:i/>
                <w:iCs/>
                <w:color w:val="000000"/>
              </w:rPr>
              <w:t>Computer Supported Cooperative Work: CSCW: An International Journal</w:t>
            </w:r>
            <w:r w:rsidRPr="002A4B0C">
              <w:rPr>
                <w:rFonts w:ascii="Times New Roman" w:eastAsia="Times New Roman" w:hAnsi="Times New Roman" w:cs="Times New Roman"/>
                <w:color w:val="000000"/>
              </w:rPr>
              <w:t>, </w:t>
            </w:r>
            <w:r w:rsidRPr="002A4B0C">
              <w:rPr>
                <w:rFonts w:ascii="Times New Roman" w:eastAsia="Times New Roman" w:hAnsi="Times New Roman" w:cs="Times New Roman"/>
                <w:i/>
                <w:iCs/>
                <w:color w:val="000000"/>
              </w:rPr>
              <w:t>11</w:t>
            </w:r>
            <w:r w:rsidRPr="002A4B0C">
              <w:rPr>
                <w:rFonts w:ascii="Times New Roman" w:eastAsia="Times New Roman" w:hAnsi="Times New Roman" w:cs="Times New Roman"/>
                <w:color w:val="000000"/>
              </w:rPr>
              <w:t>(1-2), 243–267. </w:t>
            </w:r>
            <w:hyperlink r:id="rId22" w:history="1">
              <w:r w:rsidRPr="002A4B0C">
                <w:rPr>
                  <w:rFonts w:ascii="Times New Roman" w:eastAsia="Times New Roman" w:hAnsi="Times New Roman" w:cs="Times New Roman"/>
                </w:rPr>
                <w:t>http://doi.org/10.1023/A:1015298005381</w:t>
              </w:r>
            </w:hyperlink>
            <w:r w:rsidRPr="002A4B0C">
              <w:rPr>
                <w:rFonts w:ascii="Times New Roman" w:eastAsia="Times New Roman" w:hAnsi="Times New Roman" w:cs="Times New Roman"/>
                <w:color w:val="000000"/>
              </w:rPr>
              <w:t> (Read through the end of section 2 – “Why Theory?”)</w:t>
            </w:r>
          </w:p>
          <w:p w14:paraId="30539B08" w14:textId="77777777" w:rsidR="000E0D02" w:rsidRPr="002A4B0C" w:rsidRDefault="000E0D02" w:rsidP="000E0D02">
            <w:pPr>
              <w:numPr>
                <w:ilvl w:val="0"/>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Bates, M. J. (1999). The invisible substrate of information science. </w:t>
            </w:r>
            <w:r w:rsidRPr="002A4B0C">
              <w:rPr>
                <w:rFonts w:ascii="Times New Roman" w:eastAsia="Times New Roman" w:hAnsi="Times New Roman" w:cs="Times New Roman"/>
                <w:i/>
                <w:iCs/>
                <w:color w:val="000000"/>
              </w:rPr>
              <w:t>Journal of the American Society for Information Science, 50</w:t>
            </w:r>
            <w:r w:rsidRPr="002A4B0C">
              <w:rPr>
                <w:rFonts w:ascii="Times New Roman" w:eastAsia="Times New Roman" w:hAnsi="Times New Roman" w:cs="Times New Roman"/>
                <w:color w:val="000000"/>
              </w:rPr>
              <w:t>(12), 1043-1050. </w:t>
            </w:r>
            <w:hyperlink r:id="rId23" w:history="1">
              <w:r w:rsidRPr="002A4B0C">
                <w:rPr>
                  <w:rFonts w:ascii="Times New Roman" w:eastAsia="Times New Roman" w:hAnsi="Times New Roman" w:cs="Times New Roman"/>
                </w:rPr>
                <w:t>https://pages.gseis.ucla.edu/faculty/bates/substrate.html</w:t>
              </w:r>
            </w:hyperlink>
          </w:p>
          <w:p w14:paraId="126F499E" w14:textId="77777777" w:rsidR="000E0D02" w:rsidRPr="002A4B0C" w:rsidRDefault="000E0D02" w:rsidP="000E0D02">
            <w:pPr>
              <w:numPr>
                <w:ilvl w:val="0"/>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Choose one of the following:</w:t>
            </w:r>
          </w:p>
          <w:p w14:paraId="75F07F4C" w14:textId="4BB4D4E6" w:rsidR="000E0D02" w:rsidRPr="002A4B0C" w:rsidRDefault="000E0D02" w:rsidP="000E0D02">
            <w:pPr>
              <w:numPr>
                <w:ilvl w:val="1"/>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Angwin, J., Larson, J., </w:t>
            </w:r>
            <w:proofErr w:type="spellStart"/>
            <w:r w:rsidRPr="002A4B0C">
              <w:rPr>
                <w:rFonts w:ascii="Times New Roman" w:eastAsia="Times New Roman" w:hAnsi="Times New Roman" w:cs="Times New Roman"/>
                <w:color w:val="000000"/>
              </w:rPr>
              <w:t>Mattu</w:t>
            </w:r>
            <w:proofErr w:type="spellEnd"/>
            <w:r w:rsidRPr="002A4B0C">
              <w:rPr>
                <w:rFonts w:ascii="Times New Roman" w:eastAsia="Times New Roman" w:hAnsi="Times New Roman" w:cs="Times New Roman"/>
                <w:color w:val="000000"/>
              </w:rPr>
              <w:t>, S., &amp; Kirchner, L. (2016). Machine bias. </w:t>
            </w:r>
            <w:r w:rsidRPr="002A4B0C">
              <w:rPr>
                <w:rFonts w:ascii="Times New Roman" w:eastAsia="Times New Roman" w:hAnsi="Times New Roman" w:cs="Times New Roman"/>
                <w:i/>
                <w:iCs/>
                <w:color w:val="000000"/>
              </w:rPr>
              <w:t>Pro Publica</w:t>
            </w:r>
            <w:r w:rsidRPr="002A4B0C">
              <w:rPr>
                <w:rFonts w:ascii="Times New Roman" w:eastAsia="Times New Roman" w:hAnsi="Times New Roman" w:cs="Times New Roman"/>
                <w:color w:val="000000"/>
              </w:rPr>
              <w:t>. </w:t>
            </w:r>
            <w:hyperlink r:id="rId24" w:history="1">
              <w:r w:rsidR="008A5130" w:rsidRPr="00625D48">
                <w:rPr>
                  <w:rStyle w:val="Hyperlink"/>
                  <w:rFonts w:ascii="Times New Roman" w:hAnsi="Times New Roman" w:cs="Times New Roman"/>
                </w:rPr>
                <w:t>https://www.propublica.org/article/machine-bias-risk-assessments-in-criminal-sentencing</w:t>
              </w:r>
            </w:hyperlink>
            <w:r w:rsidR="008A5130">
              <w:rPr>
                <w:rFonts w:ascii="Times New Roman" w:hAnsi="Times New Roman" w:cs="Times New Roman"/>
              </w:rPr>
              <w:t xml:space="preserve"> </w:t>
            </w:r>
          </w:p>
          <w:p w14:paraId="26506D43" w14:textId="6CA995DB" w:rsidR="000E0D02" w:rsidRPr="002A4B0C" w:rsidRDefault="000E0D02" w:rsidP="000E0D02">
            <w:pPr>
              <w:numPr>
                <w:ilvl w:val="1"/>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Winn, S. (2017). The Hubris of Neutrality in Archives. </w:t>
            </w:r>
            <w:hyperlink r:id="rId25" w:history="1">
              <w:r w:rsidR="008A5130" w:rsidRPr="00625D48">
                <w:rPr>
                  <w:rStyle w:val="Hyperlink"/>
                  <w:rFonts w:ascii="Times New Roman" w:eastAsia="Times New Roman" w:hAnsi="Times New Roman" w:cs="Times New Roman"/>
                </w:rPr>
                <w:t>https://medium.com/on-archivy/the-hubris-of-neutrality-in-archives-8df6b523fe9f</w:t>
              </w:r>
            </w:hyperlink>
            <w:r w:rsidR="008A5130">
              <w:rPr>
                <w:rFonts w:ascii="Times New Roman" w:eastAsia="Times New Roman" w:hAnsi="Times New Roman" w:cs="Times New Roman"/>
                <w:color w:val="000000"/>
              </w:rPr>
              <w:t xml:space="preserve"> </w:t>
            </w:r>
          </w:p>
          <w:p w14:paraId="767C777B" w14:textId="16EDD98A" w:rsidR="000E0D02" w:rsidRPr="002A4B0C" w:rsidRDefault="000E0D02" w:rsidP="000E0D02">
            <w:pPr>
              <w:numPr>
                <w:ilvl w:val="1"/>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lastRenderedPageBreak/>
              <w:t xml:space="preserve">Bourg, C. Bathrooms, libraries, and the limits of welcoming. Retrieved </w:t>
            </w:r>
            <w:r w:rsidR="00466321" w:rsidRPr="00466321">
              <w:rPr>
                <w:rFonts w:ascii="Times New Roman" w:eastAsia="Times New Roman" w:hAnsi="Times New Roman" w:cs="Times New Roman"/>
                <w:color w:val="000000"/>
              </w:rPr>
              <w:t xml:space="preserve">from </w:t>
            </w:r>
            <w:hyperlink r:id="rId26" w:history="1">
              <w:r w:rsidR="00466321" w:rsidRPr="00625D48">
                <w:rPr>
                  <w:rStyle w:val="Hyperlink"/>
                  <w:rFonts w:ascii="Times New Roman" w:eastAsia="Times New Roman" w:hAnsi="Times New Roman" w:cs="Times New Roman"/>
                </w:rPr>
                <w:t>https://chrisbourg.wordpress.com/2017/07/28/nc-is-a-no-go-bathrooms-libraries-and-the-limits-of-welcoming/</w:t>
              </w:r>
            </w:hyperlink>
            <w:r w:rsidR="00466321">
              <w:rPr>
                <w:rFonts w:ascii="Times New Roman" w:eastAsia="Times New Roman" w:hAnsi="Times New Roman" w:cs="Times New Roman"/>
                <w:color w:val="000000"/>
              </w:rPr>
              <w:t xml:space="preserve"> </w:t>
            </w:r>
          </w:p>
          <w:p w14:paraId="2000A937" w14:textId="779E40AD" w:rsidR="000E0D02" w:rsidRPr="002A4B0C" w:rsidRDefault="000E0D02" w:rsidP="000E0D02">
            <w:pPr>
              <w:numPr>
                <w:ilvl w:val="1"/>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Timberg, S. (2016, May 3). Could Google results change an election? Retrieved from </w:t>
            </w:r>
            <w:hyperlink r:id="rId27" w:history="1">
              <w:r w:rsidR="008A5130" w:rsidRPr="00625D48">
                <w:rPr>
                  <w:rStyle w:val="Hyperlink"/>
                  <w:rFonts w:ascii="Times New Roman" w:hAnsi="Times New Roman" w:cs="Times New Roman"/>
                </w:rPr>
                <w:t>http://www.salon.com/2016/05/10/could_google_results_change_an_election_theres_never_been_a_more_efficient_way_to_shift_swing_voters_than_this/</w:t>
              </w:r>
            </w:hyperlink>
            <w:r w:rsidR="008A5130">
              <w:rPr>
                <w:rFonts w:ascii="Times New Roman" w:hAnsi="Times New Roman" w:cs="Times New Roman"/>
              </w:rPr>
              <w:t xml:space="preserve"> </w:t>
            </w:r>
          </w:p>
          <w:p w14:paraId="42AF8DD4" w14:textId="1E94B739" w:rsidR="000E0D02" w:rsidRPr="002A4B0C" w:rsidRDefault="000E0D02" w:rsidP="000E0D02">
            <w:pPr>
              <w:numPr>
                <w:ilvl w:val="1"/>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Petty, T. (2020). Safe or Just </w:t>
            </w:r>
            <w:proofErr w:type="gramStart"/>
            <w:r w:rsidRPr="002A4B0C">
              <w:rPr>
                <w:rFonts w:ascii="Times New Roman" w:eastAsia="Times New Roman" w:hAnsi="Times New Roman" w:cs="Times New Roman"/>
                <w:color w:val="000000"/>
              </w:rPr>
              <w:t>Surveilled?:</w:t>
            </w:r>
            <w:proofErr w:type="gramEnd"/>
            <w:r w:rsidRPr="002A4B0C">
              <w:rPr>
                <w:rFonts w:ascii="Times New Roman" w:eastAsia="Times New Roman" w:hAnsi="Times New Roman" w:cs="Times New Roman"/>
                <w:color w:val="000000"/>
              </w:rPr>
              <w:t xml:space="preserve"> Tawana Petty on the Fight Against Facial Recognition Surveillance.  Logic Magazine. Retrieved August 3, 2020, from </w:t>
            </w:r>
            <w:hyperlink r:id="rId28" w:history="1">
              <w:r w:rsidR="008A5130" w:rsidRPr="00625D48">
                <w:rPr>
                  <w:rStyle w:val="Hyperlink"/>
                  <w:rFonts w:ascii="Times New Roman" w:hAnsi="Times New Roman" w:cs="Times New Roman"/>
                </w:rPr>
                <w:t>https://logicmag.io/security/safe-or-just-surveilled-tawana-petty-on-facial-recognition/</w:t>
              </w:r>
            </w:hyperlink>
            <w:r w:rsidR="008A5130">
              <w:rPr>
                <w:rFonts w:ascii="Times New Roman" w:hAnsi="Times New Roman" w:cs="Times New Roman"/>
              </w:rPr>
              <w:t xml:space="preserve"> </w:t>
            </w:r>
          </w:p>
          <w:p w14:paraId="1DC51288" w14:textId="278C5E15" w:rsidR="008A5130" w:rsidRPr="002A4B0C" w:rsidRDefault="000E0D02" w:rsidP="008A5130">
            <w:pPr>
              <w:numPr>
                <w:ilvl w:val="1"/>
                <w:numId w:val="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Pinkerton, B. (2016, August 12). He's brilliant, she's lovely: Teaching computers to be less sexist. NPR. Retrieved from </w:t>
            </w:r>
            <w:hyperlink r:id="rId29" w:history="1">
              <w:r w:rsidR="008A5130" w:rsidRPr="00625D48">
                <w:rPr>
                  <w:rStyle w:val="Hyperlink"/>
                  <w:rFonts w:ascii="Times New Roman" w:hAnsi="Times New Roman" w:cs="Times New Roman"/>
                </w:rPr>
                <w:t>http://www.npr.org/sections/alltechconsidered/2016/08/12/489507182/hes-brilliant-shes-lovely-teaching-computers-to-be-less-sexist</w:t>
              </w:r>
            </w:hyperlink>
            <w:r w:rsidR="008A5130">
              <w:rPr>
                <w:rFonts w:ascii="Times New Roman" w:hAnsi="Times New Roman" w:cs="Times New Roman"/>
              </w:rPr>
              <w:t xml:space="preserve"> </w:t>
            </w:r>
          </w:p>
          <w:p w14:paraId="460A641B" w14:textId="2C64B9EF"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br/>
              <w:t>WATCH</w:t>
            </w:r>
          </w:p>
          <w:p w14:paraId="17AF44BD" w14:textId="5C06CFD9"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Catherine </w:t>
            </w:r>
            <w:proofErr w:type="spellStart"/>
            <w:r w:rsidRPr="002A4B0C">
              <w:rPr>
                <w:rFonts w:ascii="Times New Roman" w:eastAsia="Times New Roman" w:hAnsi="Times New Roman" w:cs="Times New Roman"/>
                <w:color w:val="000000"/>
              </w:rPr>
              <w:t>D'Ignazio</w:t>
            </w:r>
            <w:proofErr w:type="spellEnd"/>
            <w:r w:rsidRPr="002A4B0C">
              <w:rPr>
                <w:rFonts w:ascii="Times New Roman" w:eastAsia="Times New Roman" w:hAnsi="Times New Roman" w:cs="Times New Roman"/>
                <w:color w:val="000000"/>
              </w:rPr>
              <w:t xml:space="preserve"> &amp; Data Feminism Reading Group Week 1. </w:t>
            </w:r>
            <w:hyperlink r:id="rId30" w:history="1">
              <w:r w:rsidR="008A5130" w:rsidRPr="00625D48">
                <w:rPr>
                  <w:rStyle w:val="Hyperlink"/>
                  <w:rFonts w:ascii="Times New Roman" w:hAnsi="Times New Roman" w:cs="Times New Roman"/>
                </w:rPr>
                <w:t>https://youtu.be/PFKSs0qH_wU</w:t>
              </w:r>
            </w:hyperlink>
            <w:r w:rsidR="008A5130">
              <w:rPr>
                <w:rFonts w:ascii="Times New Roman" w:hAnsi="Times New Roman" w:cs="Times New Roman"/>
              </w:rPr>
              <w:t xml:space="preserve"> </w:t>
            </w:r>
            <w:r w:rsidRPr="002A4B0C">
              <w:rPr>
                <w:rFonts w:ascii="Times New Roman" w:eastAsia="Times New Roman" w:hAnsi="Times New Roman" w:cs="Times New Roman"/>
                <w:color w:val="000000"/>
              </w:rPr>
              <w:t>(1 hour and 4 minutes)</w:t>
            </w:r>
          </w:p>
          <w:p w14:paraId="39ECD3D6"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 </w:t>
            </w:r>
          </w:p>
          <w:p w14:paraId="4D879607" w14:textId="77777777" w:rsidR="000E0D02" w:rsidRPr="002A4B0C" w:rsidRDefault="000E0D02" w:rsidP="00CE1B0C">
            <w:pPr>
              <w:rPr>
                <w:rFonts w:ascii="Times New Roman" w:eastAsia="Times New Roman" w:hAnsi="Times New Roman" w:cs="Times New Roman"/>
                <w:color w:val="000000"/>
              </w:rPr>
            </w:pPr>
          </w:p>
        </w:tc>
      </w:tr>
      <w:tr w:rsidR="0085090C" w:rsidRPr="002A4B0C" w14:paraId="3DB5621C" w14:textId="77777777" w:rsidTr="00824609">
        <w:tc>
          <w:tcPr>
            <w:tcW w:w="9712"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54FB09D7" w14:textId="291316F1" w:rsidR="0085090C" w:rsidRPr="002A4B0C" w:rsidRDefault="009E6D01" w:rsidP="009E6D01">
            <w:pPr>
              <w:jc w:val="center"/>
              <w:rPr>
                <w:rFonts w:ascii="Times New Roman" w:eastAsia="Times New Roman" w:hAnsi="Times New Roman" w:cs="Times New Roman"/>
                <w:b/>
                <w:bCs/>
                <w:color w:val="000000"/>
              </w:rPr>
            </w:pPr>
            <w:r w:rsidRPr="002A4B0C">
              <w:rPr>
                <w:rFonts w:ascii="Times New Roman" w:eastAsia="Times New Roman" w:hAnsi="Times New Roman" w:cs="Times New Roman"/>
                <w:b/>
                <w:bCs/>
                <w:color w:val="538135" w:themeColor="accent6" w:themeShade="BF"/>
              </w:rPr>
              <w:lastRenderedPageBreak/>
              <w:t>January 17 - MLK Day</w:t>
            </w:r>
          </w:p>
        </w:tc>
      </w:tr>
      <w:tr w:rsidR="000E0D02" w:rsidRPr="002A4B0C" w14:paraId="08D0C66E"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F1653E5" w14:textId="77777777" w:rsidR="000E0D02" w:rsidRPr="002A4B0C" w:rsidRDefault="000E0D02" w:rsidP="00CE1B0C">
            <w:pPr>
              <w:rPr>
                <w:rFonts w:ascii="Times New Roman" w:eastAsia="Times New Roman" w:hAnsi="Times New Roman" w:cs="Times New Roman"/>
                <w:b/>
                <w:bCs/>
                <w:color w:val="000000"/>
              </w:rPr>
            </w:pPr>
          </w:p>
          <w:p w14:paraId="6350ABD5" w14:textId="37008A36" w:rsidR="00374F97" w:rsidRPr="002A4B0C" w:rsidRDefault="00A15FBC"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Tuesday, January 18,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28DCE9D7" w14:textId="23CDF7EE"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3009D6" w:rsidRPr="002A4B0C">
              <w:rPr>
                <w:rFonts w:ascii="Times New Roman" w:eastAsia="Times New Roman" w:hAnsi="Times New Roman" w:cs="Times New Roman"/>
                <w:color w:val="000000"/>
              </w:rPr>
              <w:t>3</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E03A051"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“This was never just dancing”: Emotion and Affective Approaches to Information </w:t>
            </w:r>
          </w:p>
          <w:p w14:paraId="2C2A1AA5" w14:textId="77777777" w:rsidR="000E0D02" w:rsidRPr="002A4B0C" w:rsidRDefault="000E0D02" w:rsidP="00CE1B0C">
            <w:pPr>
              <w:rPr>
                <w:rFonts w:ascii="Times New Roman" w:eastAsia="Times New Roman" w:hAnsi="Times New Roman" w:cs="Times New Roman"/>
                <w:color w:val="000000"/>
              </w:rPr>
            </w:pPr>
          </w:p>
          <w:p w14:paraId="664CEFE6"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309C4118"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color w:val="000000"/>
              </w:rPr>
              <w:t> </w:t>
            </w:r>
            <w:r w:rsidRPr="002A4B0C">
              <w:rPr>
                <w:rFonts w:ascii="Times New Roman" w:eastAsia="Times New Roman" w:hAnsi="Times New Roman" w:cs="Times New Roman"/>
                <w:color w:val="000000"/>
              </w:rPr>
              <w:br/>
            </w:r>
            <w:r w:rsidRPr="002A4B0C">
              <w:rPr>
                <w:rFonts w:ascii="Times New Roman" w:eastAsia="Times New Roman" w:hAnsi="Times New Roman" w:cs="Times New Roman"/>
                <w:b/>
                <w:bCs/>
                <w:color w:val="000000"/>
              </w:rPr>
              <w:t>Read</w:t>
            </w:r>
          </w:p>
          <w:p w14:paraId="7579F6D4" w14:textId="77777777" w:rsidR="000E0D02" w:rsidRPr="002A4B0C" w:rsidRDefault="000E0D02" w:rsidP="000E0D02">
            <w:pPr>
              <w:numPr>
                <w:ilvl w:val="0"/>
                <w:numId w:val="3"/>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Lorde, A. (1981). The uses of anger. </w:t>
            </w:r>
            <w:r w:rsidRPr="002A4B0C">
              <w:rPr>
                <w:rFonts w:ascii="Times New Roman" w:eastAsia="Times New Roman" w:hAnsi="Times New Roman" w:cs="Times New Roman"/>
                <w:i/>
                <w:iCs/>
                <w:color w:val="000000"/>
              </w:rPr>
              <w:t>Women's Studies Quarterly</w:t>
            </w:r>
            <w:r w:rsidRPr="002A4B0C">
              <w:rPr>
                <w:rFonts w:ascii="Times New Roman" w:eastAsia="Times New Roman" w:hAnsi="Times New Roman" w:cs="Times New Roman"/>
                <w:color w:val="000000"/>
              </w:rPr>
              <w:t>, </w:t>
            </w:r>
            <w:r w:rsidRPr="002A4B0C">
              <w:rPr>
                <w:rFonts w:ascii="Times New Roman" w:eastAsia="Times New Roman" w:hAnsi="Times New Roman" w:cs="Times New Roman"/>
                <w:i/>
                <w:iCs/>
                <w:color w:val="000000"/>
              </w:rPr>
              <w:t>25</w:t>
            </w:r>
            <w:r w:rsidRPr="002A4B0C">
              <w:rPr>
                <w:rFonts w:ascii="Times New Roman" w:eastAsia="Times New Roman" w:hAnsi="Times New Roman" w:cs="Times New Roman"/>
                <w:color w:val="000000"/>
              </w:rPr>
              <w:t>(1/2), 278-285. </w:t>
            </w:r>
          </w:p>
          <w:p w14:paraId="62FF1D4C" w14:textId="77777777" w:rsidR="000E0D02" w:rsidRPr="002A4B0C" w:rsidRDefault="000E0D02" w:rsidP="000E0D02">
            <w:pPr>
              <w:numPr>
                <w:ilvl w:val="0"/>
                <w:numId w:val="3"/>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Kuhlthau</w:t>
            </w:r>
            <w:proofErr w:type="spellEnd"/>
            <w:r w:rsidRPr="002A4B0C">
              <w:rPr>
                <w:rFonts w:ascii="Times New Roman" w:eastAsia="Times New Roman" w:hAnsi="Times New Roman" w:cs="Times New Roman"/>
                <w:color w:val="000000"/>
              </w:rPr>
              <w:t>, C., </w:t>
            </w:r>
            <w:proofErr w:type="spellStart"/>
            <w:r w:rsidRPr="002A4B0C">
              <w:rPr>
                <w:rFonts w:ascii="Times New Roman" w:eastAsia="Times New Roman" w:hAnsi="Times New Roman" w:cs="Times New Roman"/>
                <w:color w:val="000000"/>
              </w:rPr>
              <w:t>Heinström</w:t>
            </w:r>
            <w:proofErr w:type="spellEnd"/>
            <w:r w:rsidRPr="002A4B0C">
              <w:rPr>
                <w:rFonts w:ascii="Times New Roman" w:eastAsia="Times New Roman" w:hAnsi="Times New Roman" w:cs="Times New Roman"/>
                <w:color w:val="000000"/>
              </w:rPr>
              <w:t>, J., &amp; Todd, R.J. (2008). The 'information search process' revisited: Is the model still useful? Information Research, 13(4), Proceedings of the 7th Conference on Information Seeking in Context, Vilnius, September 2008). </w:t>
            </w:r>
            <w:hyperlink r:id="rId31" w:tgtFrame="_blank" w:history="1">
              <w:r w:rsidRPr="002A4B0C">
                <w:rPr>
                  <w:rFonts w:ascii="Times New Roman" w:eastAsia="Times New Roman" w:hAnsi="Times New Roman" w:cs="Times New Roman"/>
                </w:rPr>
                <w:t>http://informationr.net/ir/13-4/paper355.html</w:t>
              </w:r>
            </w:hyperlink>
            <w:r w:rsidRPr="002A4B0C">
              <w:rPr>
                <w:rFonts w:ascii="Times New Roman" w:eastAsia="Times New Roman" w:hAnsi="Times New Roman" w:cs="Times New Roman"/>
                <w:color w:val="000000"/>
              </w:rPr>
              <w:t>  </w:t>
            </w:r>
          </w:p>
          <w:p w14:paraId="7013D73B" w14:textId="77777777" w:rsidR="000E0D02" w:rsidRPr="002A4B0C" w:rsidRDefault="000E0D02" w:rsidP="000E0D02">
            <w:pPr>
              <w:numPr>
                <w:ilvl w:val="0"/>
                <w:numId w:val="3"/>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Lopatovska</w:t>
            </w:r>
            <w:proofErr w:type="spellEnd"/>
            <w:r w:rsidRPr="002A4B0C">
              <w:rPr>
                <w:rFonts w:ascii="Times New Roman" w:eastAsia="Times New Roman" w:hAnsi="Times New Roman" w:cs="Times New Roman"/>
                <w:color w:val="000000"/>
              </w:rPr>
              <w:t>, I., &amp; </w:t>
            </w:r>
            <w:proofErr w:type="spellStart"/>
            <w:r w:rsidRPr="002A4B0C">
              <w:rPr>
                <w:rFonts w:ascii="Times New Roman" w:eastAsia="Times New Roman" w:hAnsi="Times New Roman" w:cs="Times New Roman"/>
                <w:color w:val="000000"/>
              </w:rPr>
              <w:t>Arapakis</w:t>
            </w:r>
            <w:proofErr w:type="spellEnd"/>
            <w:r w:rsidRPr="002A4B0C">
              <w:rPr>
                <w:rFonts w:ascii="Times New Roman" w:eastAsia="Times New Roman" w:hAnsi="Times New Roman" w:cs="Times New Roman"/>
                <w:color w:val="000000"/>
              </w:rPr>
              <w:t xml:space="preserve">, I. (2011). Theories, </w:t>
            </w:r>
            <w:proofErr w:type="gramStart"/>
            <w:r w:rsidRPr="002A4B0C">
              <w:rPr>
                <w:rFonts w:ascii="Times New Roman" w:eastAsia="Times New Roman" w:hAnsi="Times New Roman" w:cs="Times New Roman"/>
                <w:color w:val="000000"/>
              </w:rPr>
              <w:t>methods</w:t>
            </w:r>
            <w:proofErr w:type="gramEnd"/>
            <w:r w:rsidRPr="002A4B0C">
              <w:rPr>
                <w:rFonts w:ascii="Times New Roman" w:eastAsia="Times New Roman" w:hAnsi="Times New Roman" w:cs="Times New Roman"/>
                <w:color w:val="000000"/>
              </w:rPr>
              <w:t xml:space="preserve"> and current research on emotions in library and information science, information retrieval and human-computer interaction. Information Processing &amp; Management, 47(4), 575-592. [UNC libraries] (</w:t>
            </w:r>
            <w:r w:rsidRPr="002A4B0C">
              <w:rPr>
                <w:rFonts w:ascii="Times New Roman" w:eastAsia="Times New Roman" w:hAnsi="Times New Roman" w:cs="Times New Roman"/>
                <w:i/>
                <w:iCs/>
                <w:color w:val="000000"/>
              </w:rPr>
              <w:t>Focus your reading on sections 2 and 4.1</w:t>
            </w:r>
            <w:r w:rsidRPr="002A4B0C">
              <w:rPr>
                <w:rFonts w:ascii="Times New Roman" w:eastAsia="Times New Roman" w:hAnsi="Times New Roman" w:cs="Times New Roman"/>
                <w:color w:val="000000"/>
              </w:rPr>
              <w:t>.)</w:t>
            </w:r>
          </w:p>
          <w:p w14:paraId="4434DE7B" w14:textId="77777777" w:rsidR="000E0D02" w:rsidRPr="002A4B0C" w:rsidRDefault="000E0D02" w:rsidP="000E0D02">
            <w:pPr>
              <w:numPr>
                <w:ilvl w:val="0"/>
                <w:numId w:val="3"/>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Cambria, E., </w:t>
            </w:r>
            <w:proofErr w:type="spellStart"/>
            <w:r w:rsidRPr="002A4B0C">
              <w:rPr>
                <w:rFonts w:ascii="Times New Roman" w:eastAsia="Times New Roman" w:hAnsi="Times New Roman" w:cs="Times New Roman"/>
                <w:color w:val="000000"/>
              </w:rPr>
              <w:t>Poria</w:t>
            </w:r>
            <w:proofErr w:type="spellEnd"/>
            <w:r w:rsidRPr="002A4B0C">
              <w:rPr>
                <w:rFonts w:ascii="Times New Roman" w:eastAsia="Times New Roman" w:hAnsi="Times New Roman" w:cs="Times New Roman"/>
                <w:color w:val="000000"/>
              </w:rPr>
              <w:t xml:space="preserve">, S., </w:t>
            </w:r>
            <w:proofErr w:type="spellStart"/>
            <w:r w:rsidRPr="002A4B0C">
              <w:rPr>
                <w:rFonts w:ascii="Times New Roman" w:eastAsia="Times New Roman" w:hAnsi="Times New Roman" w:cs="Times New Roman"/>
                <w:color w:val="000000"/>
              </w:rPr>
              <w:t>Gelbukh</w:t>
            </w:r>
            <w:proofErr w:type="spellEnd"/>
            <w:r w:rsidRPr="002A4B0C">
              <w:rPr>
                <w:rFonts w:ascii="Times New Roman" w:eastAsia="Times New Roman" w:hAnsi="Times New Roman" w:cs="Times New Roman"/>
                <w:color w:val="000000"/>
              </w:rPr>
              <w:t xml:space="preserve">, A., &amp; </w:t>
            </w:r>
            <w:proofErr w:type="spellStart"/>
            <w:r w:rsidRPr="002A4B0C">
              <w:rPr>
                <w:rFonts w:ascii="Times New Roman" w:eastAsia="Times New Roman" w:hAnsi="Times New Roman" w:cs="Times New Roman"/>
                <w:color w:val="000000"/>
              </w:rPr>
              <w:t>Thelwall</w:t>
            </w:r>
            <w:proofErr w:type="spellEnd"/>
            <w:r w:rsidRPr="002A4B0C">
              <w:rPr>
                <w:rFonts w:ascii="Times New Roman" w:eastAsia="Times New Roman" w:hAnsi="Times New Roman" w:cs="Times New Roman"/>
                <w:color w:val="000000"/>
              </w:rPr>
              <w:t>, M. (2017). Sentiment analysis is a big suitcase. </w:t>
            </w:r>
            <w:r w:rsidRPr="002A4B0C">
              <w:rPr>
                <w:rFonts w:ascii="Times New Roman" w:eastAsia="Times New Roman" w:hAnsi="Times New Roman" w:cs="Times New Roman"/>
                <w:i/>
                <w:iCs/>
                <w:color w:val="000000"/>
              </w:rPr>
              <w:t>IEEE Intelligent Systems</w:t>
            </w:r>
            <w:r w:rsidRPr="002A4B0C">
              <w:rPr>
                <w:rFonts w:ascii="Times New Roman" w:eastAsia="Times New Roman" w:hAnsi="Times New Roman" w:cs="Times New Roman"/>
                <w:color w:val="000000"/>
              </w:rPr>
              <w:t>, </w:t>
            </w:r>
            <w:r w:rsidRPr="002A4B0C">
              <w:rPr>
                <w:rFonts w:ascii="Times New Roman" w:eastAsia="Times New Roman" w:hAnsi="Times New Roman" w:cs="Times New Roman"/>
                <w:i/>
                <w:iCs/>
                <w:color w:val="000000"/>
              </w:rPr>
              <w:t>32</w:t>
            </w:r>
            <w:r w:rsidRPr="002A4B0C">
              <w:rPr>
                <w:rFonts w:ascii="Times New Roman" w:eastAsia="Times New Roman" w:hAnsi="Times New Roman" w:cs="Times New Roman"/>
                <w:color w:val="000000"/>
              </w:rPr>
              <w:t>(6), 74-80.</w:t>
            </w:r>
          </w:p>
          <w:p w14:paraId="3B47EBD3"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 </w:t>
            </w:r>
          </w:p>
          <w:p w14:paraId="512EE102" w14:textId="4EE3B7B4" w:rsidR="000E0D02" w:rsidRPr="002A4B0C" w:rsidRDefault="000E0D02" w:rsidP="000E0D02">
            <w:pPr>
              <w:numPr>
                <w:ilvl w:val="0"/>
                <w:numId w:val="4"/>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Frohman, Denice. [</w:t>
            </w:r>
            <w:proofErr w:type="spellStart"/>
            <w:r w:rsidRPr="002A4B0C">
              <w:rPr>
                <w:rFonts w:ascii="Times New Roman" w:eastAsia="Times New Roman" w:hAnsi="Times New Roman" w:cs="Times New Roman"/>
                <w:color w:val="000000"/>
              </w:rPr>
              <w:t>Sharvon</w:t>
            </w:r>
            <w:proofErr w:type="spellEnd"/>
            <w:r w:rsidRPr="002A4B0C">
              <w:rPr>
                <w:rFonts w:ascii="Times New Roman" w:eastAsia="Times New Roman" w:hAnsi="Times New Roman" w:cs="Times New Roman"/>
                <w:color w:val="000000"/>
              </w:rPr>
              <w:t> </w:t>
            </w:r>
            <w:proofErr w:type="spellStart"/>
            <w:r w:rsidRPr="002A4B0C">
              <w:rPr>
                <w:rFonts w:ascii="Times New Roman" w:eastAsia="Times New Roman" w:hAnsi="Times New Roman" w:cs="Times New Roman"/>
                <w:color w:val="000000"/>
              </w:rPr>
              <w:t>Urbannavage</w:t>
            </w:r>
            <w:proofErr w:type="spellEnd"/>
            <w:r w:rsidRPr="002A4B0C">
              <w:rPr>
                <w:rFonts w:ascii="Times New Roman" w:eastAsia="Times New Roman" w:hAnsi="Times New Roman" w:cs="Times New Roman"/>
                <w:color w:val="000000"/>
              </w:rPr>
              <w:t>]. (2012, March 8). Abuela [Video File]. Retrieved from </w:t>
            </w:r>
            <w:hyperlink r:id="rId32" w:tgtFrame="_blank" w:history="1">
              <w:r w:rsidRPr="002A4B0C">
                <w:rPr>
                  <w:rFonts w:ascii="Times New Roman" w:eastAsia="Times New Roman" w:hAnsi="Times New Roman" w:cs="Times New Roman"/>
                </w:rPr>
                <w:t>https://www.youtube.com/watch?v=nOnQch7bhVY</w:t>
              </w:r>
            </w:hyperlink>
            <w:r w:rsidR="004A23D5">
              <w:rPr>
                <w:rFonts w:ascii="Times New Roman" w:eastAsia="Times New Roman" w:hAnsi="Times New Roman" w:cs="Times New Roman"/>
              </w:rPr>
              <w:t xml:space="preserve"> </w:t>
            </w:r>
            <w:r w:rsidRPr="002A4B0C">
              <w:rPr>
                <w:rFonts w:ascii="Times New Roman" w:eastAsia="Times New Roman" w:hAnsi="Times New Roman" w:cs="Times New Roman"/>
                <w:color w:val="000000"/>
              </w:rPr>
              <w:t> </w:t>
            </w:r>
          </w:p>
          <w:p w14:paraId="0E7ADE06" w14:textId="77777777" w:rsidR="000E0D02" w:rsidRPr="002A4B0C" w:rsidRDefault="000E0D02" w:rsidP="00CE1B0C">
            <w:pPr>
              <w:rPr>
                <w:rFonts w:ascii="Times New Roman" w:eastAsia="Times New Roman" w:hAnsi="Times New Roman" w:cs="Times New Roman"/>
                <w:color w:val="000000"/>
              </w:rPr>
            </w:pPr>
          </w:p>
          <w:p w14:paraId="1AA44CEC" w14:textId="77777777" w:rsidR="000E0D02" w:rsidRPr="002A4B0C" w:rsidRDefault="00956D61" w:rsidP="00CE1B0C">
            <w:pPr>
              <w:rPr>
                <w:rFonts w:ascii="Times New Roman" w:eastAsia="Times New Roman" w:hAnsi="Times New Roman" w:cs="Times New Roman"/>
                <w:color w:val="FF0000"/>
              </w:rPr>
            </w:pPr>
            <w:hyperlink r:id="rId33" w:history="1">
              <w:r w:rsidR="000E0D02" w:rsidRPr="007F61AD">
                <w:rPr>
                  <w:rFonts w:ascii="Times New Roman" w:eastAsia="Times New Roman" w:hAnsi="Times New Roman" w:cs="Times New Roman"/>
                  <w:color w:val="C00000"/>
                </w:rPr>
                <w:t>What is Your Information Science Pt. 1 Assignment Due</w:t>
              </w:r>
            </w:hyperlink>
          </w:p>
          <w:p w14:paraId="2C27AAD0" w14:textId="77777777" w:rsidR="000E0D02" w:rsidRPr="002A4B0C" w:rsidRDefault="000E0D02" w:rsidP="00CE1B0C">
            <w:pPr>
              <w:ind w:left="720"/>
              <w:rPr>
                <w:rFonts w:ascii="Times New Roman" w:eastAsia="Times New Roman" w:hAnsi="Times New Roman" w:cs="Times New Roman"/>
                <w:color w:val="000000"/>
              </w:rPr>
            </w:pPr>
          </w:p>
        </w:tc>
      </w:tr>
      <w:tr w:rsidR="000E0D02" w:rsidRPr="002A4B0C" w14:paraId="305B791D"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C592DC5" w14:textId="26F7F2FB" w:rsidR="000E0D02" w:rsidRPr="002A4B0C" w:rsidRDefault="00DB70DC"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lastRenderedPageBreak/>
              <w:t>Thursday, January 20,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143DC72B" w14:textId="3FB1FF1F"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901829" w:rsidRPr="002A4B0C">
              <w:rPr>
                <w:rFonts w:ascii="Times New Roman" w:eastAsia="Times New Roman" w:hAnsi="Times New Roman" w:cs="Times New Roman"/>
                <w:color w:val="000000"/>
              </w:rPr>
              <w:t>4</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10E85FA"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Cognitive Approaches to Information Behavior</w:t>
            </w:r>
          </w:p>
          <w:p w14:paraId="45369AFE" w14:textId="77777777" w:rsidR="000E0D02" w:rsidRPr="002A4B0C" w:rsidRDefault="000E0D02" w:rsidP="00CE1B0C">
            <w:pPr>
              <w:rPr>
                <w:rFonts w:ascii="Times New Roman" w:eastAsia="Times New Roman" w:hAnsi="Times New Roman" w:cs="Times New Roman"/>
                <w:b/>
                <w:bCs/>
                <w:color w:val="000000"/>
              </w:rPr>
            </w:pPr>
          </w:p>
          <w:p w14:paraId="5AE4CD93"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To prepare for this class session...</w:t>
            </w:r>
          </w:p>
          <w:p w14:paraId="16AF6F4D" w14:textId="77777777" w:rsidR="000E0D02" w:rsidRPr="002A4B0C" w:rsidRDefault="000E0D02" w:rsidP="00CE1B0C">
            <w:pPr>
              <w:rPr>
                <w:rFonts w:ascii="Times New Roman" w:eastAsia="Times New Roman" w:hAnsi="Times New Roman" w:cs="Times New Roman"/>
                <w:b/>
                <w:bCs/>
                <w:color w:val="000000"/>
              </w:rPr>
            </w:pPr>
          </w:p>
          <w:p w14:paraId="634D89DA"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30AE68D5" w14:textId="77777777" w:rsidR="000E0D02" w:rsidRPr="002A4B0C" w:rsidRDefault="000E0D02" w:rsidP="000E0D02">
            <w:pPr>
              <w:numPr>
                <w:ilvl w:val="0"/>
                <w:numId w:val="5"/>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Arguello, J., &amp; Choi, B. (2019). The Effects of Working Memory, Perceptual Speed, and Inhibition in Aggregated Search. </w:t>
            </w:r>
            <w:r w:rsidRPr="002A4B0C">
              <w:rPr>
                <w:rFonts w:ascii="Times New Roman" w:eastAsia="Times New Roman" w:hAnsi="Times New Roman" w:cs="Times New Roman"/>
                <w:i/>
                <w:iCs/>
                <w:color w:val="000000"/>
              </w:rPr>
              <w:t>ACM Transactions on Information Systems, 37</w:t>
            </w:r>
            <w:r w:rsidRPr="002A4B0C">
              <w:rPr>
                <w:rFonts w:ascii="Times New Roman" w:eastAsia="Times New Roman" w:hAnsi="Times New Roman" w:cs="Times New Roman"/>
                <w:color w:val="000000"/>
              </w:rPr>
              <w:t>(3), 1–34. https://doi.org/10.1145/3322128</w:t>
            </w:r>
          </w:p>
          <w:p w14:paraId="2DF877CA" w14:textId="77777777" w:rsidR="000E0D02" w:rsidRPr="002A4B0C" w:rsidRDefault="000E0D02" w:rsidP="000E0D02">
            <w:pPr>
              <w:numPr>
                <w:ilvl w:val="0"/>
                <w:numId w:val="5"/>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Middleton, L., Hall, H., &amp; </w:t>
            </w:r>
            <w:proofErr w:type="spellStart"/>
            <w:r w:rsidRPr="002A4B0C">
              <w:rPr>
                <w:rFonts w:ascii="Times New Roman" w:eastAsia="Times New Roman" w:hAnsi="Times New Roman" w:cs="Times New Roman"/>
                <w:color w:val="000000"/>
              </w:rPr>
              <w:t>Raeside</w:t>
            </w:r>
            <w:proofErr w:type="spellEnd"/>
            <w:r w:rsidRPr="002A4B0C">
              <w:rPr>
                <w:rFonts w:ascii="Times New Roman" w:eastAsia="Times New Roman" w:hAnsi="Times New Roman" w:cs="Times New Roman"/>
                <w:color w:val="000000"/>
              </w:rPr>
              <w:t>, R. (2019). Applications and applicability of Social Cognitive Theory in information science research. </w:t>
            </w:r>
            <w:r w:rsidRPr="002A4B0C">
              <w:rPr>
                <w:rFonts w:ascii="Times New Roman" w:eastAsia="Times New Roman" w:hAnsi="Times New Roman" w:cs="Times New Roman"/>
                <w:i/>
                <w:iCs/>
                <w:color w:val="000000"/>
              </w:rPr>
              <w:t>Journal of Librarianship and Information Science, 5</w:t>
            </w:r>
            <w:r w:rsidRPr="002A4B0C">
              <w:rPr>
                <w:rFonts w:ascii="Times New Roman" w:eastAsia="Times New Roman" w:hAnsi="Times New Roman" w:cs="Times New Roman"/>
                <w:color w:val="000000"/>
              </w:rPr>
              <w:t>1(4), 927–937. https://doi.org/10.1177/0961000618769985</w:t>
            </w:r>
          </w:p>
          <w:p w14:paraId="30185401" w14:textId="77777777" w:rsidR="000E0D02" w:rsidRPr="002A4B0C" w:rsidRDefault="000E0D02" w:rsidP="000E0D02">
            <w:pPr>
              <w:numPr>
                <w:ilvl w:val="0"/>
                <w:numId w:val="5"/>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Belkin, N. J. (1990). The cognitive viewpoint in information science. Journal of information science, 16(1), 11-15. </w:t>
            </w:r>
            <w:hyperlink r:id="rId34" w:history="1">
              <w:r w:rsidRPr="002A4B0C">
                <w:rPr>
                  <w:rFonts w:ascii="Times New Roman" w:eastAsia="Times New Roman" w:hAnsi="Times New Roman" w:cs="Times New Roman"/>
                </w:rPr>
                <w:t>https://doi.org/10.1177/016555159001600104</w:t>
              </w:r>
            </w:hyperlink>
            <w:r w:rsidRPr="002A4B0C">
              <w:rPr>
                <w:rFonts w:ascii="Times New Roman" w:eastAsia="Times New Roman" w:hAnsi="Times New Roman" w:cs="Times New Roman"/>
                <w:color w:val="000000"/>
              </w:rPr>
              <w:t xml:space="preserve"> </w:t>
            </w:r>
          </w:p>
        </w:tc>
      </w:tr>
      <w:tr w:rsidR="000E0D02" w:rsidRPr="002A4B0C" w14:paraId="10D52CAD"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04223B4" w14:textId="115FB7C8" w:rsidR="000E0D02" w:rsidRPr="002A4B0C" w:rsidRDefault="001928E1"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January 25,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446085E2" w14:textId="27BAC53F"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1928E1" w:rsidRPr="002A4B0C">
              <w:rPr>
                <w:rFonts w:ascii="Times New Roman" w:eastAsia="Times New Roman" w:hAnsi="Times New Roman" w:cs="Times New Roman"/>
                <w:color w:val="000000"/>
              </w:rPr>
              <w:t>5</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5FD129B"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Experiencing Information Needs </w:t>
            </w:r>
          </w:p>
          <w:p w14:paraId="18BFA68B" w14:textId="77777777" w:rsidR="000E0D02" w:rsidRPr="002A4B0C" w:rsidRDefault="000E0D02" w:rsidP="00CE1B0C">
            <w:pPr>
              <w:rPr>
                <w:rFonts w:ascii="Times New Roman" w:eastAsia="Times New Roman" w:hAnsi="Times New Roman" w:cs="Times New Roman"/>
                <w:color w:val="FF0000"/>
              </w:rPr>
            </w:pPr>
          </w:p>
          <w:p w14:paraId="0B64DAFF"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37321A77"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p w14:paraId="182E190E"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3B83EF0D" w14:textId="77777777" w:rsidR="000E0D02" w:rsidRPr="002A4B0C" w:rsidRDefault="000E0D02" w:rsidP="000E0D02">
            <w:pPr>
              <w:numPr>
                <w:ilvl w:val="0"/>
                <w:numId w:val="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Belkin, N. (1980). Anomalous states of knowledge as a basis for information retrieval. Canadian Journal of Information Science, 5,133-143. (Pay special attention to his explanation of the </w:t>
            </w:r>
            <w:proofErr w:type="spellStart"/>
            <w:r w:rsidRPr="002A4B0C">
              <w:rPr>
                <w:rFonts w:ascii="Times New Roman" w:eastAsia="Times New Roman" w:hAnsi="Times New Roman" w:cs="Times New Roman"/>
                <w:color w:val="000000"/>
              </w:rPr>
              <w:t>specifiability</w:t>
            </w:r>
            <w:proofErr w:type="spellEnd"/>
            <w:r w:rsidRPr="002A4B0C">
              <w:rPr>
                <w:rFonts w:ascii="Times New Roman" w:eastAsia="Times New Roman" w:hAnsi="Times New Roman" w:cs="Times New Roman"/>
                <w:color w:val="000000"/>
              </w:rPr>
              <w:t xml:space="preserve"> of an information need, p.136-139, with Figure 3.)</w:t>
            </w:r>
          </w:p>
          <w:p w14:paraId="4F768BB4" w14:textId="77777777" w:rsidR="000E0D02" w:rsidRPr="002A4B0C" w:rsidRDefault="000E0D02" w:rsidP="000E0D02">
            <w:pPr>
              <w:numPr>
                <w:ilvl w:val="0"/>
                <w:numId w:val="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Case, D.O. (2012). Information needs and information seeking. In Looking for Information: A Survey of Research on Information Seeking, Needs, and Behavior. 3rd edition. Boston: Academic Press, 77-93. </w:t>
            </w:r>
          </w:p>
          <w:p w14:paraId="11DA6B42" w14:textId="77777777" w:rsidR="000E0D02" w:rsidRPr="002A4B0C" w:rsidRDefault="000E0D02" w:rsidP="000E0D02">
            <w:pPr>
              <w:numPr>
                <w:ilvl w:val="0"/>
                <w:numId w:val="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Taylor, R.S. (1968). Question negotiation and information seeking in libraries. College &amp; Research Libraries, 29(3),178-194. (Read about the four levels of "questions," on pages 182-183; we'll come back to the rest in a few weeks.) </w:t>
            </w:r>
          </w:p>
          <w:p w14:paraId="035187EA" w14:textId="77777777" w:rsidR="000E0D02" w:rsidRPr="002A4B0C" w:rsidRDefault="000E0D02" w:rsidP="000E0D02">
            <w:pPr>
              <w:numPr>
                <w:ilvl w:val="0"/>
                <w:numId w:val="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Schlegel, C. S., Yoder, L. H., &amp; Jones, T. L. (2019). Clinical Information Needs: A Concept Analysis. ANS. Advances in nursing science. </w:t>
            </w:r>
          </w:p>
          <w:p w14:paraId="69D7D3AD"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17E0927B" w14:textId="77777777" w:rsidR="000E0D02" w:rsidRPr="002A4B0C" w:rsidRDefault="00956D61" w:rsidP="000E0D02">
            <w:pPr>
              <w:numPr>
                <w:ilvl w:val="0"/>
                <w:numId w:val="7"/>
              </w:numPr>
              <w:rPr>
                <w:rFonts w:ascii="Times New Roman" w:eastAsia="Times New Roman" w:hAnsi="Times New Roman" w:cs="Times New Roman"/>
                <w:color w:val="000000"/>
              </w:rPr>
            </w:pPr>
            <w:hyperlink r:id="rId35" w:history="1">
              <w:r w:rsidR="000E0D02" w:rsidRPr="002A4B0C">
                <w:rPr>
                  <w:rFonts w:ascii="Times New Roman" w:eastAsia="Times New Roman" w:hAnsi="Times New Roman" w:cs="Times New Roman"/>
                </w:rPr>
                <w:t>Lecture: Experiencing Information Needs</w:t>
              </w:r>
            </w:hyperlink>
          </w:p>
          <w:p w14:paraId="1D60421E" w14:textId="77777777" w:rsidR="000E0D02" w:rsidRPr="002A4B0C" w:rsidRDefault="000E0D02" w:rsidP="00CE1B0C">
            <w:pPr>
              <w:ind w:left="720"/>
              <w:rPr>
                <w:rFonts w:ascii="Times New Roman" w:eastAsia="Times New Roman" w:hAnsi="Times New Roman" w:cs="Times New Roman"/>
                <w:color w:val="000000"/>
              </w:rPr>
            </w:pPr>
          </w:p>
        </w:tc>
      </w:tr>
      <w:tr w:rsidR="00530626" w:rsidRPr="002A4B0C" w14:paraId="2E6B1BC2" w14:textId="77777777" w:rsidTr="00824609">
        <w:tc>
          <w:tcPr>
            <w:tcW w:w="9712"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74F321F8" w14:textId="0F2725ED" w:rsidR="00530626" w:rsidRPr="002A4B0C" w:rsidRDefault="00530626" w:rsidP="00476882">
            <w:pPr>
              <w:jc w:val="center"/>
              <w:rPr>
                <w:rFonts w:ascii="Times New Roman" w:eastAsia="Times New Roman" w:hAnsi="Times New Roman" w:cs="Times New Roman"/>
                <w:b/>
                <w:bCs/>
                <w:color w:val="538135" w:themeColor="accent6" w:themeShade="BF"/>
              </w:rPr>
            </w:pPr>
            <w:r w:rsidRPr="002A4B0C">
              <w:rPr>
                <w:rFonts w:ascii="Times New Roman" w:eastAsia="Times New Roman" w:hAnsi="Times New Roman" w:cs="Times New Roman"/>
                <w:b/>
                <w:bCs/>
                <w:color w:val="538135" w:themeColor="accent6" w:themeShade="BF"/>
              </w:rPr>
              <w:t>January 27 – Flex Day</w:t>
            </w:r>
          </w:p>
        </w:tc>
      </w:tr>
      <w:tr w:rsidR="000E0D02" w:rsidRPr="002A4B0C" w14:paraId="49B540C3"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D1FB007" w14:textId="26298A0A" w:rsidR="000E0D02" w:rsidRPr="002A4B0C" w:rsidRDefault="00AB225C"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February 1,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23B0EBD0" w14:textId="394AE384"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D04A3C" w:rsidRPr="002A4B0C">
              <w:rPr>
                <w:rFonts w:ascii="Times New Roman" w:eastAsia="Times New Roman" w:hAnsi="Times New Roman" w:cs="Times New Roman"/>
                <w:color w:val="000000"/>
              </w:rPr>
              <w:t>6</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5535A49"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Expressing Information Needs </w:t>
            </w:r>
          </w:p>
          <w:p w14:paraId="79BB868C" w14:textId="77777777" w:rsidR="000E0D02" w:rsidRPr="002A4B0C" w:rsidRDefault="000E0D02" w:rsidP="00CE1B0C">
            <w:pPr>
              <w:rPr>
                <w:rFonts w:ascii="Times New Roman" w:eastAsia="Times New Roman" w:hAnsi="Times New Roman" w:cs="Times New Roman"/>
                <w:b/>
                <w:bCs/>
                <w:color w:val="000000"/>
              </w:rPr>
            </w:pPr>
          </w:p>
          <w:p w14:paraId="2A259582"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7EE55E62" w14:textId="77777777" w:rsidR="000E0D02" w:rsidRPr="002A4B0C" w:rsidRDefault="000E0D02" w:rsidP="00CE1B0C">
            <w:pPr>
              <w:rPr>
                <w:rFonts w:ascii="Times New Roman" w:eastAsia="Times New Roman" w:hAnsi="Times New Roman" w:cs="Times New Roman"/>
                <w:color w:val="000000"/>
              </w:rPr>
            </w:pPr>
          </w:p>
          <w:p w14:paraId="4062E4B7"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2CED17EC" w14:textId="25B3A3EB" w:rsidR="000E0D02" w:rsidRPr="002A4B0C" w:rsidRDefault="000E0D02" w:rsidP="000E0D02">
            <w:pPr>
              <w:numPr>
                <w:ilvl w:val="0"/>
                <w:numId w:val="8"/>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lastRenderedPageBreak/>
              <w:t xml:space="preserve">Bates, M.E. (1998). Finding the question behind the question. Information Outlook, 2(7), 19-21. </w:t>
            </w:r>
          </w:p>
          <w:p w14:paraId="1EBB919A" w14:textId="77777777" w:rsidR="000E0D02" w:rsidRPr="002A4B0C" w:rsidRDefault="000E0D02" w:rsidP="000E0D02">
            <w:pPr>
              <w:numPr>
                <w:ilvl w:val="0"/>
                <w:numId w:val="8"/>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roofErr w:type="spellStart"/>
            <w:r w:rsidRPr="002A4B0C">
              <w:rPr>
                <w:rFonts w:ascii="Times New Roman" w:eastAsia="Times New Roman" w:hAnsi="Times New Roman" w:cs="Times New Roman"/>
                <w:color w:val="000000"/>
              </w:rPr>
              <w:t>Sparck</w:t>
            </w:r>
            <w:proofErr w:type="spellEnd"/>
            <w:r w:rsidRPr="002A4B0C">
              <w:rPr>
                <w:rFonts w:ascii="Times New Roman" w:eastAsia="Times New Roman" w:hAnsi="Times New Roman" w:cs="Times New Roman"/>
                <w:color w:val="000000"/>
              </w:rPr>
              <w:t xml:space="preserve">-Jones, K., Robertson, S.E., &amp; Sanderson, M. (2007). Ambiguous requests: Implications for retrieval tests, </w:t>
            </w:r>
            <w:proofErr w:type="gramStart"/>
            <w:r w:rsidRPr="002A4B0C">
              <w:rPr>
                <w:rFonts w:ascii="Times New Roman" w:eastAsia="Times New Roman" w:hAnsi="Times New Roman" w:cs="Times New Roman"/>
                <w:color w:val="000000"/>
              </w:rPr>
              <w:t>systems</w:t>
            </w:r>
            <w:proofErr w:type="gramEnd"/>
            <w:r w:rsidRPr="002A4B0C">
              <w:rPr>
                <w:rFonts w:ascii="Times New Roman" w:eastAsia="Times New Roman" w:hAnsi="Times New Roman" w:cs="Times New Roman"/>
                <w:color w:val="000000"/>
              </w:rPr>
              <w:t xml:space="preserve"> and theories. ACM SIGIR Forum, 41(2), 8-17. [Online]</w:t>
            </w:r>
          </w:p>
          <w:p w14:paraId="1CCD84C2" w14:textId="77777777" w:rsidR="000E0D02" w:rsidRPr="002A4B0C" w:rsidRDefault="000E0D02" w:rsidP="000E0D02">
            <w:pPr>
              <w:numPr>
                <w:ilvl w:val="0"/>
                <w:numId w:val="8"/>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Nückles</w:t>
            </w:r>
            <w:proofErr w:type="spellEnd"/>
            <w:r w:rsidRPr="002A4B0C">
              <w:rPr>
                <w:rFonts w:ascii="Times New Roman" w:eastAsia="Times New Roman" w:hAnsi="Times New Roman" w:cs="Times New Roman"/>
                <w:color w:val="000000"/>
              </w:rPr>
              <w:t xml:space="preserve">, M., &amp; </w:t>
            </w:r>
            <w:proofErr w:type="spellStart"/>
            <w:r w:rsidRPr="002A4B0C">
              <w:rPr>
                <w:rFonts w:ascii="Times New Roman" w:eastAsia="Times New Roman" w:hAnsi="Times New Roman" w:cs="Times New Roman"/>
                <w:color w:val="000000"/>
              </w:rPr>
              <w:t>Ertelt</w:t>
            </w:r>
            <w:proofErr w:type="spellEnd"/>
            <w:r w:rsidRPr="002A4B0C">
              <w:rPr>
                <w:rFonts w:ascii="Times New Roman" w:eastAsia="Times New Roman" w:hAnsi="Times New Roman" w:cs="Times New Roman"/>
                <w:color w:val="000000"/>
              </w:rPr>
              <w:t>, A. (2006). The problem of describing a problem: Supporting laypersons in presenting their queries to the internet-based helpdesk. International Journal of Human-Computer Studies, 64(8), 648-669. (Read sections 1-3, p. 648-651.)</w:t>
            </w:r>
          </w:p>
          <w:p w14:paraId="02A2DDD7" w14:textId="77777777" w:rsidR="000E0D02" w:rsidRPr="002A4B0C" w:rsidRDefault="000E0D02"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565F3550"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Lecture: </w:t>
            </w:r>
            <w:hyperlink r:id="rId36" w:history="1">
              <w:r w:rsidRPr="002A4B0C">
                <w:rPr>
                  <w:rFonts w:ascii="Times New Roman" w:eastAsia="Times New Roman" w:hAnsi="Times New Roman" w:cs="Times New Roman"/>
                </w:rPr>
                <w:t>Expressing Information Needs</w:t>
              </w:r>
            </w:hyperlink>
            <w:r w:rsidRPr="002A4B0C">
              <w:rPr>
                <w:rFonts w:ascii="Times New Roman" w:eastAsia="Times New Roman" w:hAnsi="Times New Roman" w:cs="Times New Roman"/>
                <w:color w:val="000000"/>
              </w:rPr>
              <w:t> (17 minutes)</w:t>
            </w:r>
          </w:p>
          <w:p w14:paraId="1D8D1D99" w14:textId="77777777" w:rsidR="000E0D02" w:rsidRPr="002A4B0C" w:rsidRDefault="000E0D02" w:rsidP="00CE1B0C">
            <w:pPr>
              <w:ind w:left="720"/>
              <w:rPr>
                <w:rFonts w:ascii="Times New Roman" w:eastAsia="Times New Roman" w:hAnsi="Times New Roman" w:cs="Times New Roman"/>
                <w:color w:val="000000"/>
              </w:rPr>
            </w:pPr>
          </w:p>
        </w:tc>
      </w:tr>
      <w:tr w:rsidR="000E0D02" w:rsidRPr="002A4B0C" w14:paraId="68D513A6"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9824BEF" w14:textId="6B015716" w:rsidR="000E0D02" w:rsidRPr="002A4B0C" w:rsidRDefault="00D04A3C"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lastRenderedPageBreak/>
              <w:t>Thursday, February 3,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26A7FA86" w14:textId="6D60B72B" w:rsidR="000E0D02" w:rsidRPr="002A4B0C" w:rsidRDefault="000E0D02"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D04A3C" w:rsidRPr="002A4B0C">
              <w:rPr>
                <w:rFonts w:ascii="Times New Roman" w:eastAsia="Times New Roman" w:hAnsi="Times New Roman" w:cs="Times New Roman"/>
                <w:color w:val="000000"/>
              </w:rPr>
              <w:t>7</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542B356" w14:textId="3861C38F" w:rsidR="000E0D02" w:rsidRPr="002A4B0C" w:rsidRDefault="003F7B27" w:rsidP="00CE1B0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Academic </w:t>
            </w:r>
            <w:r w:rsidR="000E0D02" w:rsidRPr="002A4B0C">
              <w:rPr>
                <w:rFonts w:ascii="Times New Roman" w:eastAsia="Times New Roman" w:hAnsi="Times New Roman" w:cs="Times New Roman"/>
                <w:b/>
                <w:bCs/>
                <w:color w:val="000000"/>
              </w:rPr>
              <w:t>Databases and Search Lab</w:t>
            </w:r>
          </w:p>
          <w:p w14:paraId="3AE696C0" w14:textId="77777777" w:rsidR="000E0D02" w:rsidRPr="002A4B0C" w:rsidRDefault="000E0D02" w:rsidP="00CE1B0C">
            <w:pPr>
              <w:rPr>
                <w:rFonts w:ascii="Times New Roman" w:eastAsia="Times New Roman" w:hAnsi="Times New Roman" w:cs="Times New Roman"/>
                <w:b/>
                <w:bCs/>
                <w:color w:val="000000"/>
              </w:rPr>
            </w:pPr>
          </w:p>
          <w:p w14:paraId="3B32198B" w14:textId="77777777" w:rsidR="000E0D02" w:rsidRPr="002A4B0C" w:rsidRDefault="000E0D02" w:rsidP="00CE1B0C">
            <w:pPr>
              <w:rPr>
                <w:rFonts w:ascii="Times New Roman" w:hAnsi="Times New Roman" w:cs="Times New Roman"/>
                <w:b/>
                <w:bCs/>
                <w:color w:val="000000"/>
              </w:rPr>
            </w:pPr>
            <w:r w:rsidRPr="002A4B0C">
              <w:rPr>
                <w:rFonts w:ascii="Times New Roman" w:hAnsi="Times New Roman" w:cs="Times New Roman"/>
                <w:b/>
                <w:bCs/>
                <w:color w:val="000000"/>
              </w:rPr>
              <w:t>Do</w:t>
            </w:r>
          </w:p>
          <w:p w14:paraId="0C0AC284" w14:textId="77777777" w:rsidR="000E0D02" w:rsidRPr="002A4B0C" w:rsidRDefault="000E0D02"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Bring a draft of your system/service proposal population and an outline of a preliminary plan for literature searching. We will work on a search strategy during this class session. </w:t>
            </w:r>
          </w:p>
          <w:p w14:paraId="13D4ED57" w14:textId="77777777" w:rsidR="000E0D02" w:rsidRPr="002A4B0C" w:rsidRDefault="000E0D02" w:rsidP="00CE1B0C">
            <w:pPr>
              <w:rPr>
                <w:rFonts w:ascii="Times New Roman" w:eastAsia="Times New Roman" w:hAnsi="Times New Roman" w:cs="Times New Roman"/>
                <w:color w:val="000000"/>
              </w:rPr>
            </w:pPr>
          </w:p>
          <w:p w14:paraId="6AA1DC99" w14:textId="77777777" w:rsidR="000E0D02" w:rsidRPr="002A4B0C" w:rsidRDefault="00956D61" w:rsidP="00CE1B0C">
            <w:pPr>
              <w:rPr>
                <w:rFonts w:ascii="Times New Roman" w:eastAsia="Times New Roman" w:hAnsi="Times New Roman" w:cs="Times New Roman"/>
                <w:color w:val="FF0000"/>
              </w:rPr>
            </w:pPr>
            <w:hyperlink r:id="rId37" w:history="1">
              <w:r w:rsidR="000E0D02" w:rsidRPr="007F61AD">
                <w:rPr>
                  <w:rFonts w:ascii="Times New Roman" w:eastAsia="Times New Roman" w:hAnsi="Times New Roman" w:cs="Times New Roman"/>
                  <w:color w:val="C00000"/>
                </w:rPr>
                <w:t>Plagiarism Tutorial Assignment Due</w:t>
              </w:r>
            </w:hyperlink>
          </w:p>
          <w:p w14:paraId="5E98CA0C" w14:textId="77777777" w:rsidR="000E0D02" w:rsidRPr="002A4B0C" w:rsidRDefault="000E0D02" w:rsidP="00CE1B0C">
            <w:pPr>
              <w:rPr>
                <w:rFonts w:ascii="Times New Roman" w:eastAsia="Times New Roman" w:hAnsi="Times New Roman" w:cs="Times New Roman"/>
                <w:color w:val="000000"/>
              </w:rPr>
            </w:pPr>
          </w:p>
          <w:p w14:paraId="268C20DA" w14:textId="77777777" w:rsidR="000E0D02" w:rsidRPr="002A4B0C" w:rsidRDefault="000E0D02" w:rsidP="00CE1B0C">
            <w:pPr>
              <w:rPr>
                <w:rFonts w:ascii="Times New Roman" w:eastAsia="Times New Roman" w:hAnsi="Times New Roman" w:cs="Times New Roman"/>
                <w:color w:val="000000"/>
              </w:rPr>
            </w:pPr>
          </w:p>
        </w:tc>
      </w:tr>
      <w:tr w:rsidR="00AC1919" w:rsidRPr="002A4B0C" w14:paraId="741AFC70" w14:textId="77777777" w:rsidTr="00824609">
        <w:tc>
          <w:tcPr>
            <w:tcW w:w="1432"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515FB9F2" w14:textId="229CD49D" w:rsidR="00AC1919" w:rsidRPr="002A4B0C" w:rsidRDefault="00280DCF"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February 8, 2022</w:t>
            </w:r>
          </w:p>
        </w:tc>
        <w:tc>
          <w:tcPr>
            <w:tcW w:w="108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606D4F4E" w14:textId="7E154503"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280DCF" w:rsidRPr="002A4B0C">
              <w:rPr>
                <w:rFonts w:ascii="Times New Roman" w:eastAsia="Times New Roman" w:hAnsi="Times New Roman" w:cs="Times New Roman"/>
                <w:color w:val="000000"/>
              </w:rPr>
              <w:t>8</w:t>
            </w:r>
          </w:p>
        </w:tc>
        <w:tc>
          <w:tcPr>
            <w:tcW w:w="72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2AC87683"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Choosing Information Sources</w:t>
            </w:r>
          </w:p>
          <w:p w14:paraId="677739E2" w14:textId="77777777" w:rsidR="00AC1919" w:rsidRPr="002A4B0C" w:rsidRDefault="00AC1919" w:rsidP="00CE1B0C">
            <w:pPr>
              <w:rPr>
                <w:rFonts w:ascii="Times New Roman" w:eastAsia="Times New Roman" w:hAnsi="Times New Roman" w:cs="Times New Roman"/>
                <w:b/>
                <w:bCs/>
                <w:color w:val="000000"/>
              </w:rPr>
            </w:pPr>
          </w:p>
          <w:p w14:paraId="63F47914"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34D5D646"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0A8A0563" w14:textId="77777777" w:rsidR="00AC1919" w:rsidRPr="002A4B0C" w:rsidRDefault="00AC1919" w:rsidP="000E0D02">
            <w:pPr>
              <w:numPr>
                <w:ilvl w:val="0"/>
                <w:numId w:val="9"/>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Costello, K. L. (2017). Social relevance assessments for virtual worlds Interpersonal source selection in the context of chronic illness. Journal of Documentation, 73(6), 1209–1227. https://doi.org/10.1108/JD-07-2016-0096</w:t>
            </w:r>
          </w:p>
          <w:p w14:paraId="6BFD6527" w14:textId="77777777" w:rsidR="00AC1919" w:rsidRPr="002A4B0C" w:rsidRDefault="00AC1919" w:rsidP="000E0D02">
            <w:pPr>
              <w:numPr>
                <w:ilvl w:val="0"/>
                <w:numId w:val="9"/>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Lu, L, &amp; Yuan, Y.C. (2011). Shall I Google it or ask the competent villain down the hall? The moderating role of information need in information source selection. Journal of the American Society for Information Science &amp; Technology, 62(1), 133-145. [UNC libraries]</w:t>
            </w:r>
          </w:p>
          <w:p w14:paraId="1CB7DBB3" w14:textId="0F8BA4D0" w:rsidR="008246A8" w:rsidRPr="008246A8" w:rsidRDefault="00AC1919" w:rsidP="00CE1B0C">
            <w:pPr>
              <w:numPr>
                <w:ilvl w:val="0"/>
                <w:numId w:val="9"/>
              </w:numPr>
              <w:rPr>
                <w:rFonts w:ascii="Times New Roman" w:eastAsia="Times New Roman" w:hAnsi="Times New Roman" w:cs="Times New Roman"/>
                <w:b/>
                <w:bCs/>
                <w:color w:val="000000"/>
              </w:rPr>
            </w:pPr>
            <w:r w:rsidRPr="008246A8">
              <w:rPr>
                <w:rFonts w:ascii="Times New Roman" w:eastAsia="Times New Roman" w:hAnsi="Times New Roman" w:cs="Times New Roman"/>
                <w:color w:val="000000"/>
              </w:rPr>
              <w:t> </w:t>
            </w:r>
            <w:r w:rsidR="006B2196" w:rsidRPr="006B2196">
              <w:rPr>
                <w:rFonts w:ascii="Times New Roman" w:eastAsia="Times New Roman" w:hAnsi="Times New Roman" w:cs="Times New Roman"/>
                <w:color w:val="000000"/>
              </w:rPr>
              <w:t>Gibson, A. N., Hughes-Hassell, S., &amp; Bowen, K. (2021). Navigating ‘danger zones’: social geographies of risk and safety in teens and tweens of color information seeking. </w:t>
            </w:r>
            <w:r w:rsidR="006B2196" w:rsidRPr="006B2196">
              <w:rPr>
                <w:rFonts w:ascii="Times New Roman" w:eastAsia="Times New Roman" w:hAnsi="Times New Roman" w:cs="Times New Roman"/>
                <w:i/>
                <w:iCs/>
                <w:color w:val="000000"/>
              </w:rPr>
              <w:t>Information, Communication &amp; Society</w:t>
            </w:r>
            <w:r w:rsidR="006B2196" w:rsidRPr="006B2196">
              <w:rPr>
                <w:rFonts w:ascii="Times New Roman" w:eastAsia="Times New Roman" w:hAnsi="Times New Roman" w:cs="Times New Roman"/>
                <w:color w:val="000000"/>
              </w:rPr>
              <w:t>, 1-18.</w:t>
            </w:r>
            <w:r w:rsidR="007133D7">
              <w:rPr>
                <w:rFonts w:ascii="Times New Roman" w:eastAsia="Times New Roman" w:hAnsi="Times New Roman" w:cs="Times New Roman"/>
                <w:color w:val="000000"/>
              </w:rPr>
              <w:t xml:space="preserve"> </w:t>
            </w:r>
            <w:hyperlink r:id="rId38" w:history="1">
              <w:r w:rsidR="007133D7">
                <w:rPr>
                  <w:rStyle w:val="Hyperlink"/>
                </w:rPr>
                <w:t>Full article: Navigating ‘danger zones’: social geographies of risk and safety in teens and tweens of color information seeking (tandfonline.com)</w:t>
              </w:r>
            </w:hyperlink>
          </w:p>
          <w:p w14:paraId="0480C681" w14:textId="77777777" w:rsidR="008246A8" w:rsidRDefault="008246A8" w:rsidP="008246A8">
            <w:pPr>
              <w:rPr>
                <w:rFonts w:ascii="Times New Roman" w:eastAsia="Times New Roman" w:hAnsi="Times New Roman" w:cs="Times New Roman"/>
                <w:color w:val="000000"/>
              </w:rPr>
            </w:pPr>
          </w:p>
          <w:p w14:paraId="742A2309" w14:textId="5474161A" w:rsidR="00AC1919" w:rsidRPr="008246A8" w:rsidRDefault="00AC1919" w:rsidP="008246A8">
            <w:pPr>
              <w:rPr>
                <w:rFonts w:ascii="Times New Roman" w:eastAsia="Times New Roman" w:hAnsi="Times New Roman" w:cs="Times New Roman"/>
                <w:b/>
                <w:bCs/>
                <w:color w:val="000000"/>
              </w:rPr>
            </w:pPr>
            <w:r w:rsidRPr="008246A8">
              <w:rPr>
                <w:rFonts w:ascii="Times New Roman" w:eastAsia="Times New Roman" w:hAnsi="Times New Roman" w:cs="Times New Roman"/>
                <w:b/>
                <w:bCs/>
                <w:color w:val="000000"/>
              </w:rPr>
              <w:t>Watch</w:t>
            </w:r>
          </w:p>
          <w:p w14:paraId="0F8EF4C0" w14:textId="77777777" w:rsidR="00AC1919" w:rsidRPr="002A4B0C" w:rsidRDefault="00AC1919" w:rsidP="00CE1B0C">
            <w:pPr>
              <w:rPr>
                <w:rFonts w:ascii="Times New Roman" w:eastAsia="Times New Roman" w:hAnsi="Times New Roman" w:cs="Times New Roman"/>
                <w:color w:val="0563C1" w:themeColor="hyperlink"/>
                <w:u w:val="single"/>
              </w:rPr>
            </w:pPr>
            <w:r w:rsidRPr="002A4B0C">
              <w:rPr>
                <w:rFonts w:ascii="Times New Roman" w:eastAsia="Times New Roman" w:hAnsi="Times New Roman" w:cs="Times New Roman"/>
                <w:color w:val="000000"/>
              </w:rPr>
              <w:t>Lecture: </w:t>
            </w:r>
            <w:hyperlink r:id="rId39" w:history="1">
              <w:r w:rsidRPr="002A4B0C">
                <w:rPr>
                  <w:rFonts w:ascii="Times New Roman" w:eastAsia="Times New Roman" w:hAnsi="Times New Roman" w:cs="Times New Roman"/>
                </w:rPr>
                <w:t>Selecting Information Sources and Horizons</w:t>
              </w:r>
            </w:hyperlink>
          </w:p>
          <w:p w14:paraId="7A50338D" w14:textId="77777777" w:rsidR="00AC1919" w:rsidRPr="002A4B0C" w:rsidRDefault="00AC1919" w:rsidP="00CE1B0C">
            <w:pPr>
              <w:rPr>
                <w:rFonts w:ascii="Times New Roman" w:eastAsia="Times New Roman" w:hAnsi="Times New Roman" w:cs="Times New Roman"/>
                <w:b/>
                <w:bCs/>
                <w:color w:val="000000"/>
              </w:rPr>
            </w:pPr>
          </w:p>
          <w:p w14:paraId="71D6A533" w14:textId="77777777" w:rsidR="00AC1919" w:rsidRPr="00CD40C7" w:rsidRDefault="00956D61" w:rsidP="00CE1B0C">
            <w:pPr>
              <w:rPr>
                <w:rFonts w:ascii="Times New Roman" w:eastAsia="Times New Roman" w:hAnsi="Times New Roman" w:cs="Times New Roman"/>
                <w:b/>
                <w:bCs/>
                <w:color w:val="C00000"/>
              </w:rPr>
            </w:pPr>
            <w:hyperlink r:id="rId40" w:history="1">
              <w:r w:rsidR="00AC1919" w:rsidRPr="00CD40C7">
                <w:rPr>
                  <w:rFonts w:ascii="Times New Roman" w:eastAsia="Times New Roman" w:hAnsi="Times New Roman" w:cs="Times New Roman"/>
                  <w:b/>
                  <w:bCs/>
                  <w:color w:val="C00000"/>
                </w:rPr>
                <w:t>System/Service Proposal: Setting/Target Audience Description Due</w:t>
              </w:r>
            </w:hyperlink>
          </w:p>
          <w:p w14:paraId="5C884DBC" w14:textId="20DBC95B" w:rsidR="00AC1919" w:rsidRPr="002A4B0C" w:rsidRDefault="00AC1919" w:rsidP="00CE1B0C">
            <w:pPr>
              <w:rPr>
                <w:rFonts w:ascii="Times New Roman" w:eastAsia="Times New Roman" w:hAnsi="Times New Roman" w:cs="Times New Roman"/>
                <w:b/>
                <w:bCs/>
                <w:color w:val="000000"/>
              </w:rPr>
            </w:pPr>
          </w:p>
        </w:tc>
      </w:tr>
      <w:tr w:rsidR="00AC1919" w:rsidRPr="002A4B0C" w14:paraId="10A92BBA"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A53380B" w14:textId="60C375F0" w:rsidR="00AC1919" w:rsidRPr="002A4B0C" w:rsidRDefault="009548B9"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Thursday, February 10,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7599D270" w14:textId="4E487576"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9548B9" w:rsidRPr="002A4B0C">
              <w:rPr>
                <w:rFonts w:ascii="Times New Roman" w:eastAsia="Times New Roman" w:hAnsi="Times New Roman" w:cs="Times New Roman"/>
                <w:color w:val="000000"/>
              </w:rPr>
              <w:t>9</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600C0E1"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color w:val="000000"/>
              </w:rPr>
              <w:t> </w:t>
            </w:r>
            <w:r w:rsidRPr="002A4B0C">
              <w:rPr>
                <w:rFonts w:ascii="Times New Roman" w:eastAsia="Times New Roman" w:hAnsi="Times New Roman" w:cs="Times New Roman"/>
                <w:b/>
                <w:bCs/>
                <w:color w:val="000000"/>
              </w:rPr>
              <w:t>Browsing and Serendipity </w:t>
            </w:r>
          </w:p>
          <w:p w14:paraId="45F46F66" w14:textId="77777777" w:rsidR="00AC1919" w:rsidRPr="002A4B0C" w:rsidRDefault="00AC1919" w:rsidP="00CE1B0C">
            <w:pPr>
              <w:rPr>
                <w:rFonts w:ascii="Times New Roman" w:eastAsia="Times New Roman" w:hAnsi="Times New Roman" w:cs="Times New Roman"/>
                <w:b/>
                <w:bCs/>
                <w:color w:val="000000"/>
              </w:rPr>
            </w:pPr>
          </w:p>
          <w:p w14:paraId="4D6278F7"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55C77E8F" w14:textId="77777777" w:rsidR="00AC1919" w:rsidRPr="002A4B0C" w:rsidRDefault="00AC1919" w:rsidP="00CE1B0C">
            <w:pPr>
              <w:rPr>
                <w:rFonts w:ascii="Times New Roman" w:eastAsia="Times New Roman" w:hAnsi="Times New Roman" w:cs="Times New Roman"/>
                <w:b/>
                <w:bCs/>
                <w:color w:val="000000"/>
              </w:rPr>
            </w:pPr>
          </w:p>
          <w:p w14:paraId="614F2431"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342C4963" w14:textId="77A443B6" w:rsidR="00AC1919" w:rsidRPr="002A4B0C" w:rsidRDefault="00AC1919" w:rsidP="000E0D02">
            <w:pPr>
              <w:numPr>
                <w:ilvl w:val="0"/>
                <w:numId w:val="10"/>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lastRenderedPageBreak/>
              <w:t>Bawden</w:t>
            </w:r>
            <w:proofErr w:type="spellEnd"/>
            <w:r w:rsidRPr="002A4B0C">
              <w:rPr>
                <w:rFonts w:ascii="Times New Roman" w:eastAsia="Times New Roman" w:hAnsi="Times New Roman" w:cs="Times New Roman"/>
                <w:color w:val="000000"/>
              </w:rPr>
              <w:t xml:space="preserve">, D. (2011). Encountering on the road to </w:t>
            </w:r>
            <w:proofErr w:type="spellStart"/>
            <w:r w:rsidRPr="002A4B0C">
              <w:rPr>
                <w:rFonts w:ascii="Times New Roman" w:eastAsia="Times New Roman" w:hAnsi="Times New Roman" w:cs="Times New Roman"/>
                <w:color w:val="000000"/>
              </w:rPr>
              <w:t>Serendip</w:t>
            </w:r>
            <w:proofErr w:type="spellEnd"/>
            <w:r w:rsidRPr="002A4B0C">
              <w:rPr>
                <w:rFonts w:ascii="Times New Roman" w:eastAsia="Times New Roman" w:hAnsi="Times New Roman" w:cs="Times New Roman"/>
                <w:color w:val="000000"/>
              </w:rPr>
              <w:t xml:space="preserve">? Browsing in new information environments. In Foster, A., &amp; Rafferty, P. (eds.), Innovations in Information Retrieval: Perspectives for Theory and Practice. London: Facet Publishing, 1-22. </w:t>
            </w:r>
          </w:p>
          <w:p w14:paraId="22082FC9" w14:textId="77777777" w:rsidR="00AC1919" w:rsidRPr="002A4B0C" w:rsidRDefault="00AC1919" w:rsidP="000E0D02">
            <w:pPr>
              <w:numPr>
                <w:ilvl w:val="0"/>
                <w:numId w:val="10"/>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Bates, M.J. (2007). What is browsing -- really? A model drawing from </w:t>
            </w:r>
            <w:proofErr w:type="spellStart"/>
            <w:r w:rsidRPr="002A4B0C">
              <w:rPr>
                <w:rFonts w:ascii="Times New Roman" w:eastAsia="Times New Roman" w:hAnsi="Times New Roman" w:cs="Times New Roman"/>
                <w:color w:val="000000"/>
              </w:rPr>
              <w:t>behavioural</w:t>
            </w:r>
            <w:proofErr w:type="spellEnd"/>
            <w:r w:rsidRPr="002A4B0C">
              <w:rPr>
                <w:rFonts w:ascii="Times New Roman" w:eastAsia="Times New Roman" w:hAnsi="Times New Roman" w:cs="Times New Roman"/>
                <w:color w:val="000000"/>
              </w:rPr>
              <w:t xml:space="preserve"> science research. Information Research, 12(4), Paper 330. [</w:t>
            </w:r>
            <w:hyperlink r:id="rId41" w:history="1">
              <w:r w:rsidRPr="002A4B0C">
                <w:rPr>
                  <w:rFonts w:ascii="Times New Roman" w:eastAsia="Times New Roman" w:hAnsi="Times New Roman" w:cs="Times New Roman"/>
                </w:rPr>
                <w:t>http://informationr.net/ir/12- 4/paper330.html</w:t>
              </w:r>
            </w:hyperlink>
            <w:r w:rsidRPr="002A4B0C">
              <w:rPr>
                <w:rFonts w:ascii="Times New Roman" w:eastAsia="Times New Roman" w:hAnsi="Times New Roman" w:cs="Times New Roman"/>
                <w:color w:val="000000"/>
              </w:rPr>
              <w:t>]</w:t>
            </w:r>
          </w:p>
          <w:p w14:paraId="2F1DFD2D" w14:textId="73C6A48C" w:rsidR="00AC1919" w:rsidRPr="002A4B0C" w:rsidRDefault="00AC1919" w:rsidP="000E0D02">
            <w:pPr>
              <w:numPr>
                <w:ilvl w:val="0"/>
                <w:numId w:val="10"/>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Bates, M.J. (1989). The design of browsing and </w:t>
            </w:r>
            <w:proofErr w:type="spellStart"/>
            <w:r w:rsidRPr="002A4B0C">
              <w:rPr>
                <w:rFonts w:ascii="Times New Roman" w:eastAsia="Times New Roman" w:hAnsi="Times New Roman" w:cs="Times New Roman"/>
                <w:color w:val="000000"/>
              </w:rPr>
              <w:t>berrypicking</w:t>
            </w:r>
            <w:proofErr w:type="spellEnd"/>
            <w:r w:rsidRPr="002A4B0C">
              <w:rPr>
                <w:rFonts w:ascii="Times New Roman" w:eastAsia="Times New Roman" w:hAnsi="Times New Roman" w:cs="Times New Roman"/>
                <w:color w:val="000000"/>
              </w:rPr>
              <w:t xml:space="preserve"> techniques for the online search interface. Online Review, 13(5), 407-424. (Skim quickly; pay special attention to the techniques listed on page 412).</w:t>
            </w:r>
          </w:p>
          <w:p w14:paraId="2C8661F1" w14:textId="77777777" w:rsidR="00AC1919" w:rsidRPr="002A4B0C" w:rsidRDefault="00AC1919" w:rsidP="00CE1B0C">
            <w:pPr>
              <w:rPr>
                <w:rFonts w:ascii="Times New Roman" w:eastAsia="Times New Roman" w:hAnsi="Times New Roman" w:cs="Times New Roman"/>
                <w:b/>
                <w:bCs/>
                <w:color w:val="000000"/>
              </w:rPr>
            </w:pPr>
          </w:p>
          <w:p w14:paraId="4AEDEF28" w14:textId="66B93134" w:rsidR="00AC1919"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69A19851" w14:textId="19D16412" w:rsidR="00CD40C7" w:rsidRPr="00CD40C7" w:rsidRDefault="00CD40C7" w:rsidP="00CE1B0C">
            <w:pPr>
              <w:rPr>
                <w:rFonts w:ascii="Times New Roman" w:eastAsia="Times New Roman" w:hAnsi="Times New Roman" w:cs="Times New Roman"/>
                <w:color w:val="000000"/>
              </w:rPr>
            </w:pPr>
            <w:r w:rsidRPr="00CD40C7">
              <w:rPr>
                <w:rFonts w:ascii="Times New Roman" w:eastAsia="Times New Roman" w:hAnsi="Times New Roman" w:cs="Times New Roman"/>
                <w:color w:val="000000"/>
              </w:rPr>
              <w:t>Lecture: Browsing and Serendipity</w:t>
            </w:r>
          </w:p>
          <w:p w14:paraId="24FC9CFC" w14:textId="77777777" w:rsidR="00AC1919" w:rsidRPr="002A4B0C" w:rsidRDefault="00AC1919" w:rsidP="00CE1B0C">
            <w:pPr>
              <w:rPr>
                <w:rFonts w:ascii="Times New Roman" w:eastAsia="Times New Roman" w:hAnsi="Times New Roman" w:cs="Times New Roman"/>
                <w:b/>
                <w:bCs/>
                <w:color w:val="000000"/>
              </w:rPr>
            </w:pPr>
          </w:p>
          <w:p w14:paraId="56C9A419" w14:textId="77777777" w:rsidR="00AC1919" w:rsidRPr="002A4B0C" w:rsidRDefault="00AC1919" w:rsidP="00CE1B0C">
            <w:pPr>
              <w:rPr>
                <w:rFonts w:ascii="Times New Roman" w:eastAsia="Times New Roman" w:hAnsi="Times New Roman" w:cs="Times New Roman"/>
                <w:color w:val="000000"/>
              </w:rPr>
            </w:pPr>
          </w:p>
        </w:tc>
      </w:tr>
      <w:tr w:rsidR="00A149E2" w:rsidRPr="002A4B0C" w14:paraId="0B7DD76C" w14:textId="77777777" w:rsidTr="00824609">
        <w:tc>
          <w:tcPr>
            <w:tcW w:w="9712"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19B68E4D" w14:textId="295C6FF2" w:rsidR="00A149E2" w:rsidRPr="002A4B0C" w:rsidRDefault="00A149E2" w:rsidP="00A149E2">
            <w:pPr>
              <w:jc w:val="center"/>
              <w:rPr>
                <w:rFonts w:ascii="Times New Roman" w:eastAsia="Times New Roman" w:hAnsi="Times New Roman" w:cs="Times New Roman"/>
                <w:b/>
                <w:bCs/>
                <w:color w:val="538135" w:themeColor="accent6" w:themeShade="BF"/>
              </w:rPr>
            </w:pPr>
            <w:r w:rsidRPr="002A4B0C">
              <w:rPr>
                <w:rFonts w:ascii="Times New Roman" w:eastAsia="Times New Roman" w:hAnsi="Times New Roman" w:cs="Times New Roman"/>
                <w:b/>
                <w:bCs/>
                <w:color w:val="538135" w:themeColor="accent6" w:themeShade="BF"/>
              </w:rPr>
              <w:lastRenderedPageBreak/>
              <w:t>February 15 – Flex Day</w:t>
            </w:r>
          </w:p>
        </w:tc>
      </w:tr>
      <w:tr w:rsidR="00AC1919" w:rsidRPr="002A4B0C" w14:paraId="4D90ABE7"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4FF2D7A" w14:textId="4BD883C5" w:rsidR="00AC1919" w:rsidRPr="002A4B0C" w:rsidRDefault="001643D9"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Thursday, February 17,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0C806FEC" w14:textId="698CA034"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1643D9" w:rsidRPr="002A4B0C">
              <w:rPr>
                <w:rFonts w:ascii="Times New Roman" w:eastAsia="Times New Roman" w:hAnsi="Times New Roman" w:cs="Times New Roman"/>
                <w:color w:val="000000"/>
              </w:rPr>
              <w:t>0</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60031EA"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color w:val="000000"/>
              </w:rPr>
              <w:t> </w:t>
            </w:r>
            <w:r w:rsidRPr="002A4B0C">
              <w:rPr>
                <w:rFonts w:ascii="Times New Roman" w:eastAsia="Times New Roman" w:hAnsi="Times New Roman" w:cs="Times New Roman"/>
                <w:b/>
                <w:bCs/>
                <w:color w:val="000000"/>
              </w:rPr>
              <w:t>Searching and Information Retrieval</w:t>
            </w:r>
          </w:p>
          <w:p w14:paraId="0087D6DF" w14:textId="77777777" w:rsidR="00AC1919" w:rsidRPr="002A4B0C" w:rsidRDefault="00AC1919" w:rsidP="00CE1B0C">
            <w:pPr>
              <w:rPr>
                <w:rFonts w:ascii="Times New Roman" w:eastAsia="Times New Roman" w:hAnsi="Times New Roman" w:cs="Times New Roman"/>
                <w:b/>
                <w:bCs/>
                <w:color w:val="000000"/>
              </w:rPr>
            </w:pPr>
          </w:p>
          <w:p w14:paraId="764ADC09"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30E839DC" w14:textId="77777777" w:rsidR="00AC1919" w:rsidRPr="002A4B0C" w:rsidRDefault="00AC1919" w:rsidP="00CE1B0C">
            <w:pPr>
              <w:rPr>
                <w:rFonts w:ascii="Times New Roman" w:eastAsia="Times New Roman" w:hAnsi="Times New Roman" w:cs="Times New Roman"/>
                <w:b/>
                <w:bCs/>
                <w:color w:val="000000"/>
              </w:rPr>
            </w:pPr>
          </w:p>
          <w:p w14:paraId="58008436"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26DCFCE9" w14:textId="77777777" w:rsidR="00AC1919" w:rsidRPr="002A4B0C" w:rsidRDefault="00AC1919" w:rsidP="000E0D02">
            <w:pPr>
              <w:numPr>
                <w:ilvl w:val="0"/>
                <w:numId w:val="11"/>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Croft, B., Metzler, D., &amp; </w:t>
            </w:r>
            <w:proofErr w:type="spellStart"/>
            <w:r w:rsidRPr="002A4B0C">
              <w:rPr>
                <w:rFonts w:ascii="Times New Roman" w:eastAsia="Times New Roman" w:hAnsi="Times New Roman" w:cs="Times New Roman"/>
                <w:color w:val="000000"/>
              </w:rPr>
              <w:t>Strohman</w:t>
            </w:r>
            <w:proofErr w:type="spellEnd"/>
            <w:r w:rsidRPr="002A4B0C">
              <w:rPr>
                <w:rFonts w:ascii="Times New Roman" w:eastAsia="Times New Roman" w:hAnsi="Times New Roman" w:cs="Times New Roman"/>
                <w:color w:val="000000"/>
              </w:rPr>
              <w:t>, T. (2015). Chapter 1: Search Engines and Information Retrieval in Search Engines: Information Retrieval in Practice. </w:t>
            </w:r>
          </w:p>
          <w:p w14:paraId="06DF42B3" w14:textId="77777777" w:rsidR="00AC1919" w:rsidRPr="002A4B0C" w:rsidRDefault="00AC1919" w:rsidP="000E0D02">
            <w:pPr>
              <w:numPr>
                <w:ilvl w:val="0"/>
                <w:numId w:val="11"/>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Arguello, J., Choi, B., &amp; Capra, R. (2018). Factors Influencing Users' Information Requests: Medium, Target, and Extra-Topical Dimension. </w:t>
            </w:r>
            <w:r w:rsidRPr="002A4B0C">
              <w:rPr>
                <w:rFonts w:ascii="Times New Roman" w:eastAsia="Times New Roman" w:hAnsi="Times New Roman" w:cs="Times New Roman"/>
                <w:i/>
                <w:iCs/>
                <w:color w:val="000000"/>
              </w:rPr>
              <w:t>ACM Transactions on Information Systems</w:t>
            </w:r>
            <w:r w:rsidRPr="002A4B0C">
              <w:rPr>
                <w:rFonts w:ascii="Times New Roman" w:eastAsia="Times New Roman" w:hAnsi="Times New Roman" w:cs="Times New Roman"/>
                <w:color w:val="000000"/>
              </w:rPr>
              <w:t>, </w:t>
            </w:r>
            <w:r w:rsidRPr="002A4B0C">
              <w:rPr>
                <w:rFonts w:ascii="Times New Roman" w:eastAsia="Times New Roman" w:hAnsi="Times New Roman" w:cs="Times New Roman"/>
                <w:i/>
                <w:iCs/>
                <w:color w:val="000000"/>
              </w:rPr>
              <w:t>36</w:t>
            </w:r>
            <w:r w:rsidRPr="002A4B0C">
              <w:rPr>
                <w:rFonts w:ascii="Times New Roman" w:eastAsia="Times New Roman" w:hAnsi="Times New Roman" w:cs="Times New Roman"/>
                <w:color w:val="000000"/>
              </w:rPr>
              <w:t>(4), 41:1–41:37. https://doi.org/10.1145/3209624</w:t>
            </w:r>
          </w:p>
          <w:p w14:paraId="14A65ED4" w14:textId="77777777" w:rsidR="00AC1919" w:rsidRPr="002A4B0C" w:rsidRDefault="00AC1919" w:rsidP="00CE1B0C">
            <w:pPr>
              <w:rPr>
                <w:rFonts w:ascii="Times New Roman" w:eastAsia="Times New Roman" w:hAnsi="Times New Roman" w:cs="Times New Roman"/>
                <w:color w:val="000000"/>
              </w:rPr>
            </w:pPr>
          </w:p>
        </w:tc>
      </w:tr>
      <w:tr w:rsidR="00AC1919" w:rsidRPr="002A4B0C" w14:paraId="3DC5D15A"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21FA24C" w14:textId="2D153A08" w:rsidR="00AC1919" w:rsidRPr="002A4B0C" w:rsidRDefault="00E536F6"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February 22,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52A20E3B" w14:textId="43E7D563"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Class </w:t>
            </w:r>
            <w:r w:rsidR="00E536F6" w:rsidRPr="002A4B0C">
              <w:rPr>
                <w:rFonts w:ascii="Times New Roman" w:eastAsia="Times New Roman" w:hAnsi="Times New Roman" w:cs="Times New Roman"/>
                <w:color w:val="000000"/>
              </w:rPr>
              <w:t>11</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FFC7104"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color w:val="000000"/>
              </w:rPr>
              <w:t> </w:t>
            </w:r>
            <w:r w:rsidRPr="002A4B0C">
              <w:rPr>
                <w:rFonts w:ascii="Times New Roman" w:eastAsia="Times New Roman" w:hAnsi="Times New Roman" w:cs="Times New Roman"/>
                <w:b/>
                <w:bCs/>
                <w:color w:val="000000"/>
              </w:rPr>
              <w:t>"But is it really good enough?": Assessing Information Quality</w:t>
            </w:r>
          </w:p>
          <w:p w14:paraId="728887EF" w14:textId="77777777" w:rsidR="00AC1919" w:rsidRPr="002A4B0C" w:rsidRDefault="00AC1919" w:rsidP="00CE1B0C">
            <w:pPr>
              <w:rPr>
                <w:rFonts w:ascii="Times New Roman" w:eastAsia="Times New Roman" w:hAnsi="Times New Roman" w:cs="Times New Roman"/>
                <w:b/>
                <w:bCs/>
                <w:color w:val="000000"/>
              </w:rPr>
            </w:pPr>
          </w:p>
          <w:p w14:paraId="7AD3C1B9"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28BBD79C" w14:textId="77777777" w:rsidR="00AC1919" w:rsidRPr="002A4B0C" w:rsidRDefault="00AC1919" w:rsidP="00CE1B0C">
            <w:pPr>
              <w:rPr>
                <w:rFonts w:ascii="Times New Roman" w:eastAsia="Times New Roman" w:hAnsi="Times New Roman" w:cs="Times New Roman"/>
                <w:b/>
                <w:bCs/>
                <w:color w:val="000000"/>
              </w:rPr>
            </w:pPr>
          </w:p>
          <w:p w14:paraId="494B49D2"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685BE86F" w14:textId="77777777" w:rsidR="00AC1919" w:rsidRPr="002A4B0C" w:rsidRDefault="00AC1919" w:rsidP="000E0D02">
            <w:pPr>
              <w:numPr>
                <w:ilvl w:val="0"/>
                <w:numId w:val="12"/>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Tandoc</w:t>
            </w:r>
            <w:proofErr w:type="spellEnd"/>
            <w:r w:rsidRPr="002A4B0C">
              <w:rPr>
                <w:rFonts w:ascii="Times New Roman" w:eastAsia="Times New Roman" w:hAnsi="Times New Roman" w:cs="Times New Roman"/>
                <w:color w:val="000000"/>
              </w:rPr>
              <w:t xml:space="preserve"> Jr, E. C., Lim, Z. W., &amp; Ling, R. (2018). Defining “fake news” A typology of scholarly definitions. Digital journalism, 6(2), 137-153. </w:t>
            </w:r>
            <w:hyperlink r:id="rId42" w:history="1">
              <w:r w:rsidRPr="002A4B0C">
                <w:rPr>
                  <w:rFonts w:ascii="Times New Roman" w:eastAsia="Times New Roman" w:hAnsi="Times New Roman" w:cs="Times New Roman"/>
                </w:rPr>
                <w:t>https://www.tandfonline.com/doi/full/10.1080/21670811.2017.1360143</w:t>
              </w:r>
            </w:hyperlink>
          </w:p>
          <w:p w14:paraId="28F0E0CA" w14:textId="77777777" w:rsidR="00AC1919" w:rsidRPr="002A4B0C" w:rsidRDefault="00AC1919" w:rsidP="000E0D02">
            <w:pPr>
              <w:numPr>
                <w:ilvl w:val="0"/>
                <w:numId w:val="1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European Commission. (2018). Final report of the </w:t>
            </w:r>
            <w:proofErr w:type="gramStart"/>
            <w:r w:rsidRPr="002A4B0C">
              <w:rPr>
                <w:rFonts w:ascii="Times New Roman" w:eastAsia="Times New Roman" w:hAnsi="Times New Roman" w:cs="Times New Roman"/>
                <w:color w:val="000000"/>
              </w:rPr>
              <w:t>High Level</w:t>
            </w:r>
            <w:proofErr w:type="gramEnd"/>
            <w:r w:rsidRPr="002A4B0C">
              <w:rPr>
                <w:rFonts w:ascii="Times New Roman" w:eastAsia="Times New Roman" w:hAnsi="Times New Roman" w:cs="Times New Roman"/>
                <w:color w:val="000000"/>
              </w:rPr>
              <w:t xml:space="preserve"> Expert Group on Fake News and Online Disinformation. (Focus on Section 4: Responses and Actions) </w:t>
            </w:r>
            <w:hyperlink r:id="rId43" w:history="1">
              <w:r w:rsidRPr="002A4B0C">
                <w:rPr>
                  <w:rFonts w:ascii="Times New Roman" w:eastAsia="Times New Roman" w:hAnsi="Times New Roman" w:cs="Times New Roman"/>
                </w:rPr>
                <w:t>http://ec.europa.eu/newsroom/dae/document.cfm?doc_id=50271</w:t>
              </w:r>
            </w:hyperlink>
          </w:p>
          <w:p w14:paraId="3BEC5F87" w14:textId="77777777" w:rsidR="00AC1919" w:rsidRPr="002A4B0C" w:rsidRDefault="00AC1919" w:rsidP="000E0D02">
            <w:pPr>
              <w:numPr>
                <w:ilvl w:val="0"/>
                <w:numId w:val="1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Donovan, J., &amp; Friedberg, B. (2019). Source hacking: Media manipulation in practice. Data + Society. Retrieved from </w:t>
            </w:r>
            <w:hyperlink r:id="rId44" w:history="1">
              <w:r w:rsidRPr="002A4B0C">
                <w:rPr>
                  <w:rFonts w:ascii="Times New Roman" w:eastAsia="Times New Roman" w:hAnsi="Times New Roman" w:cs="Times New Roman"/>
                </w:rPr>
                <w:t>https://datasociety.net/wpcontent/uploads/2019/09/Source-Hacking_Hi-res.pdf</w:t>
              </w:r>
            </w:hyperlink>
          </w:p>
          <w:p w14:paraId="76199615"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4E9F8DE0" w14:textId="77777777" w:rsidR="00AC1919" w:rsidRPr="002A4B0C" w:rsidRDefault="00AC1919" w:rsidP="000E0D02">
            <w:pPr>
              <w:numPr>
                <w:ilvl w:val="0"/>
                <w:numId w:val="13"/>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lastRenderedPageBreak/>
              <w:t>NYT Opinion. (2019). Deepfakes: Is This Video Even Real? </w:t>
            </w:r>
            <w:hyperlink r:id="rId45" w:history="1">
              <w:r w:rsidRPr="002A4B0C">
                <w:rPr>
                  <w:rFonts w:ascii="Times New Roman" w:eastAsia="Times New Roman" w:hAnsi="Times New Roman" w:cs="Times New Roman"/>
                </w:rPr>
                <w:t>https://youtu.be/1OqFY_2JE1c </w:t>
              </w:r>
            </w:hyperlink>
            <w:r w:rsidRPr="002A4B0C">
              <w:rPr>
                <w:rFonts w:ascii="Times New Roman" w:eastAsia="Times New Roman" w:hAnsi="Times New Roman" w:cs="Times New Roman"/>
                <w:color w:val="000000"/>
              </w:rPr>
              <w:t> </w:t>
            </w:r>
          </w:p>
          <w:p w14:paraId="091D229F" w14:textId="77777777" w:rsidR="00AC1919" w:rsidRPr="002A4B0C" w:rsidRDefault="00AC1919" w:rsidP="00CE1B0C">
            <w:pPr>
              <w:ind w:left="720"/>
              <w:rPr>
                <w:rFonts w:ascii="Times New Roman" w:eastAsia="Times New Roman" w:hAnsi="Times New Roman" w:cs="Times New Roman"/>
                <w:color w:val="000000"/>
              </w:rPr>
            </w:pPr>
          </w:p>
        </w:tc>
      </w:tr>
      <w:tr w:rsidR="00AC1919" w:rsidRPr="002A4B0C" w14:paraId="37751DE7"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8FD4E3F" w14:textId="35D3B440" w:rsidR="00AC1919" w:rsidRPr="002A4B0C" w:rsidRDefault="003A6232"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lastRenderedPageBreak/>
              <w:t>Thursday, February 24,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58AFBDF2" w14:textId="1E429142"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3A6232" w:rsidRPr="002A4B0C">
              <w:rPr>
                <w:rFonts w:ascii="Times New Roman" w:eastAsia="Times New Roman" w:hAnsi="Times New Roman" w:cs="Times New Roman"/>
                <w:color w:val="000000"/>
              </w:rPr>
              <w:t>2</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374285A"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Workshop/Project Day</w:t>
            </w:r>
          </w:p>
          <w:p w14:paraId="1A3CB09B" w14:textId="77777777" w:rsidR="00AC1919" w:rsidRPr="002A4B0C" w:rsidRDefault="00AC1919" w:rsidP="00CE1B0C">
            <w:pPr>
              <w:rPr>
                <w:rFonts w:ascii="Times New Roman" w:eastAsia="Times New Roman" w:hAnsi="Times New Roman" w:cs="Times New Roman"/>
                <w:color w:val="000000"/>
              </w:rPr>
            </w:pPr>
          </w:p>
          <w:p w14:paraId="254FEEB8" w14:textId="77777777" w:rsidR="00AC1919" w:rsidRPr="007B11B8" w:rsidRDefault="00956D61" w:rsidP="00CE1B0C">
            <w:pPr>
              <w:rPr>
                <w:rFonts w:ascii="Times New Roman" w:eastAsia="Times New Roman" w:hAnsi="Times New Roman" w:cs="Times New Roman"/>
                <w:color w:val="FF0000"/>
              </w:rPr>
            </w:pPr>
            <w:hyperlink r:id="rId46" w:history="1">
              <w:r w:rsidR="00AC1919" w:rsidRPr="007B11B8">
                <w:rPr>
                  <w:rFonts w:ascii="Times New Roman" w:eastAsia="Times New Roman" w:hAnsi="Times New Roman" w:cs="Times New Roman"/>
                  <w:color w:val="FF0000"/>
                </w:rPr>
                <w:t>Description and Analysis of an Information Seeking Event Due</w:t>
              </w:r>
            </w:hyperlink>
          </w:p>
          <w:p w14:paraId="31B63DFF" w14:textId="77777777" w:rsidR="00AC1919" w:rsidRPr="002A4B0C" w:rsidRDefault="00AC1919" w:rsidP="00CE1B0C">
            <w:pPr>
              <w:ind w:left="720"/>
              <w:rPr>
                <w:rFonts w:ascii="Times New Roman" w:eastAsia="Times New Roman" w:hAnsi="Times New Roman" w:cs="Times New Roman"/>
                <w:color w:val="000000"/>
              </w:rPr>
            </w:pPr>
          </w:p>
        </w:tc>
      </w:tr>
      <w:tr w:rsidR="00AC1919" w:rsidRPr="002A4B0C" w14:paraId="73C1F6B5"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308FE96" w14:textId="74B05263" w:rsidR="00AC1919" w:rsidRPr="002A4B0C" w:rsidRDefault="00D43026"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March 1,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2B1B87E7" w14:textId="0C61E0A7"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D43026" w:rsidRPr="002A4B0C">
              <w:rPr>
                <w:rFonts w:ascii="Times New Roman" w:eastAsia="Times New Roman" w:hAnsi="Times New Roman" w:cs="Times New Roman"/>
                <w:color w:val="000000"/>
              </w:rPr>
              <w:t>3</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110F4F1"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What does it mean to be about something? Judging Relevance</w:t>
            </w:r>
          </w:p>
          <w:p w14:paraId="4291A3C8" w14:textId="77777777" w:rsidR="00AC1919" w:rsidRPr="002A4B0C" w:rsidRDefault="00AC1919" w:rsidP="00CE1B0C">
            <w:pPr>
              <w:rPr>
                <w:rFonts w:ascii="Times New Roman" w:eastAsia="Times New Roman" w:hAnsi="Times New Roman" w:cs="Times New Roman"/>
                <w:b/>
                <w:bCs/>
                <w:color w:val="000000"/>
              </w:rPr>
            </w:pPr>
          </w:p>
          <w:p w14:paraId="68450E83"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3C4AB625" w14:textId="77777777" w:rsidR="00AC1919" w:rsidRPr="002A4B0C" w:rsidRDefault="00AC1919" w:rsidP="00CE1B0C">
            <w:pPr>
              <w:rPr>
                <w:rFonts w:ascii="Times New Roman" w:eastAsia="Times New Roman" w:hAnsi="Times New Roman" w:cs="Times New Roman"/>
                <w:color w:val="000000"/>
              </w:rPr>
            </w:pPr>
          </w:p>
          <w:p w14:paraId="193A7B44"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7397A0AA" w14:textId="77777777" w:rsidR="00AC1919" w:rsidRPr="002A4B0C" w:rsidRDefault="00AC1919" w:rsidP="000E0D02">
            <w:pPr>
              <w:numPr>
                <w:ilvl w:val="0"/>
                <w:numId w:val="14"/>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Saracevic</w:t>
            </w:r>
            <w:proofErr w:type="spellEnd"/>
            <w:r w:rsidRPr="002A4B0C">
              <w:rPr>
                <w:rFonts w:ascii="Times New Roman" w:eastAsia="Times New Roman" w:hAnsi="Times New Roman" w:cs="Times New Roman"/>
                <w:color w:val="000000"/>
              </w:rPr>
              <w:t>, T. (2007). Relevance: A review of the literature and a framework for thinking on the notion in information science. Focus on Part III: Behavior and effects of relevance. Journal of the American Society for Information Science &amp; Technology, 58(13), 1915-1933, 2126-2144. [UNC libraries: Part II, Part III]</w:t>
            </w:r>
          </w:p>
          <w:p w14:paraId="1AFB861B" w14:textId="4CB42B35" w:rsidR="00AC1919" w:rsidRPr="002A4B0C" w:rsidRDefault="00AC1919" w:rsidP="000E0D02">
            <w:pPr>
              <w:numPr>
                <w:ilvl w:val="0"/>
                <w:numId w:val="14"/>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roofErr w:type="spellStart"/>
            <w:r w:rsidRPr="002A4B0C">
              <w:rPr>
                <w:rFonts w:ascii="Times New Roman" w:eastAsia="Times New Roman" w:hAnsi="Times New Roman" w:cs="Times New Roman"/>
                <w:color w:val="000000"/>
              </w:rPr>
              <w:t>Xie</w:t>
            </w:r>
            <w:proofErr w:type="spellEnd"/>
            <w:r w:rsidRPr="002A4B0C">
              <w:rPr>
                <w:rFonts w:ascii="Times New Roman" w:eastAsia="Times New Roman" w:hAnsi="Times New Roman" w:cs="Times New Roman"/>
                <w:color w:val="000000"/>
              </w:rPr>
              <w:t xml:space="preserve">, I., &amp; Benoit, E., III. (2013). Search result list evaluation versus document evaluation: Similarities and differences. Journal of Documentation, 69(1), 49-80. </w:t>
            </w:r>
          </w:p>
          <w:p w14:paraId="3E548676" w14:textId="1C0BCCDB" w:rsidR="00AC1919" w:rsidRPr="002A4B0C" w:rsidRDefault="00AC1919" w:rsidP="000E0D02">
            <w:pPr>
              <w:numPr>
                <w:ilvl w:val="0"/>
                <w:numId w:val="14"/>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Olson, H. A. (2001). The Power to Name: Representation in Library Catalogs. Signs, 26(3), 639–668. Retrieved from </w:t>
            </w:r>
            <w:hyperlink r:id="rId47" w:history="1">
              <w:r w:rsidR="007D0D4C" w:rsidRPr="00625D48">
                <w:rPr>
                  <w:rStyle w:val="Hyperlink"/>
                  <w:rFonts w:ascii="Times New Roman" w:eastAsia="Times New Roman" w:hAnsi="Times New Roman" w:cs="Times New Roman"/>
                </w:rPr>
                <w:t>http://www.jstor.org/stable/3175535</w:t>
              </w:r>
            </w:hyperlink>
            <w:r w:rsidR="007D0D4C">
              <w:rPr>
                <w:rFonts w:ascii="Times New Roman" w:eastAsia="Times New Roman" w:hAnsi="Times New Roman" w:cs="Times New Roman"/>
                <w:color w:val="000000"/>
              </w:rPr>
              <w:t xml:space="preserve"> </w:t>
            </w:r>
          </w:p>
          <w:p w14:paraId="4BB72FBD"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4DAF3B74" w14:textId="77777777" w:rsidR="00AC1919" w:rsidRPr="002A4B0C" w:rsidRDefault="00956D61" w:rsidP="00CE1B0C">
            <w:pPr>
              <w:rPr>
                <w:rFonts w:ascii="Times New Roman" w:eastAsia="Times New Roman" w:hAnsi="Times New Roman" w:cs="Times New Roman"/>
                <w:color w:val="000000"/>
              </w:rPr>
            </w:pPr>
            <w:hyperlink r:id="rId48" w:history="1">
              <w:r w:rsidR="00AC1919" w:rsidRPr="002A4B0C">
                <w:rPr>
                  <w:rFonts w:ascii="Times New Roman" w:eastAsia="Times New Roman" w:hAnsi="Times New Roman" w:cs="Times New Roman"/>
                </w:rPr>
                <w:t>Relevance Lecture (11 minutes)</w:t>
              </w:r>
            </w:hyperlink>
          </w:p>
          <w:p w14:paraId="5688AA28"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w:t>
            </w:r>
            <w:hyperlink r:id="rId49" w:history="1">
              <w:r w:rsidRPr="002A4B0C">
                <w:rPr>
                  <w:rFonts w:ascii="Times New Roman" w:eastAsia="Times New Roman" w:hAnsi="Times New Roman" w:cs="Times New Roman"/>
                </w:rPr>
                <w:t>Slides without narration</w:t>
              </w:r>
            </w:hyperlink>
            <w:r w:rsidRPr="002A4B0C">
              <w:rPr>
                <w:rFonts w:ascii="Times New Roman" w:eastAsia="Times New Roman" w:hAnsi="Times New Roman" w:cs="Times New Roman"/>
                <w:color w:val="000000"/>
              </w:rPr>
              <w:t>)</w:t>
            </w:r>
          </w:p>
          <w:p w14:paraId="7B868C51" w14:textId="53F49247" w:rsidR="00AC1919" w:rsidRPr="002A4B0C" w:rsidRDefault="00AC1919" w:rsidP="00CE1B0C">
            <w:pPr>
              <w:ind w:left="720"/>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tc>
      </w:tr>
      <w:tr w:rsidR="00AC1919" w:rsidRPr="002A4B0C" w14:paraId="1624A839"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849F0A3" w14:textId="7D0B8EC8" w:rsidR="00AC1919" w:rsidRPr="002A4B0C" w:rsidRDefault="00ED72CC"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Thursday, March 3,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57A1806B" w14:textId="044E4AFB"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ED72CC" w:rsidRPr="002A4B0C">
              <w:rPr>
                <w:rFonts w:ascii="Times New Roman" w:eastAsia="Times New Roman" w:hAnsi="Times New Roman" w:cs="Times New Roman"/>
                <w:color w:val="000000"/>
              </w:rPr>
              <w:t>4</w:t>
            </w:r>
          </w:p>
        </w:tc>
        <w:tc>
          <w:tcPr>
            <w:tcW w:w="720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75" w:type="dxa"/>
              <w:left w:w="75" w:type="dxa"/>
              <w:bottom w:w="75" w:type="dxa"/>
              <w:right w:w="75" w:type="dxa"/>
            </w:tcMar>
            <w:vAlign w:val="center"/>
            <w:hideMark/>
          </w:tcPr>
          <w:p w14:paraId="707F72B5"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Human Intermediaries</w:t>
            </w:r>
          </w:p>
          <w:p w14:paraId="64607EDE"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p w14:paraId="64EFF7D1"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6502FFB7" w14:textId="77777777" w:rsidR="00AC1919" w:rsidRPr="002A4B0C" w:rsidRDefault="00AC1919" w:rsidP="00CE1B0C">
            <w:pPr>
              <w:rPr>
                <w:rFonts w:ascii="Times New Roman" w:eastAsia="Times New Roman" w:hAnsi="Times New Roman" w:cs="Times New Roman"/>
                <w:b/>
                <w:bCs/>
                <w:color w:val="000000"/>
              </w:rPr>
            </w:pPr>
          </w:p>
          <w:p w14:paraId="3F18F3CF"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3B4E2E5B" w14:textId="7C7B4C86" w:rsidR="00AC1919" w:rsidRPr="002A4B0C" w:rsidRDefault="00AC1919" w:rsidP="000E0D02">
            <w:pPr>
              <w:numPr>
                <w:ilvl w:val="0"/>
                <w:numId w:val="15"/>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Roberts. S. (2016)</w:t>
            </w:r>
            <w:r w:rsidR="003F036F">
              <w:rPr>
                <w:rFonts w:ascii="Times New Roman" w:eastAsia="Times New Roman" w:hAnsi="Times New Roman" w:cs="Times New Roman"/>
                <w:color w:val="000000"/>
              </w:rPr>
              <w:t>.</w:t>
            </w:r>
            <w:r w:rsidRPr="002A4B0C">
              <w:rPr>
                <w:rFonts w:ascii="Times New Roman" w:eastAsia="Times New Roman" w:hAnsi="Times New Roman" w:cs="Times New Roman"/>
                <w:color w:val="000000"/>
              </w:rPr>
              <w:t xml:space="preserve"> Commercial Content Moderation: Digital Laborers' Dirty Work</w:t>
            </w:r>
            <w:r w:rsidR="003F036F">
              <w:rPr>
                <w:rFonts w:ascii="Times New Roman" w:eastAsia="Times New Roman" w:hAnsi="Times New Roman" w:cs="Times New Roman"/>
                <w:color w:val="000000"/>
              </w:rPr>
              <w:t xml:space="preserve">. </w:t>
            </w:r>
            <w:hyperlink r:id="rId50" w:history="1">
              <w:r w:rsidR="003F036F" w:rsidRPr="00625D48">
                <w:rPr>
                  <w:rStyle w:val="Hyperlink"/>
                  <w:rFonts w:ascii="Times New Roman" w:eastAsia="Times New Roman" w:hAnsi="Times New Roman" w:cs="Times New Roman"/>
                </w:rPr>
                <w:t>https://ir.lib.uwo.ca/cgi/viewcontent.cgi?article=1012&amp;context=commpub</w:t>
              </w:r>
            </w:hyperlink>
            <w:r w:rsidR="003F036F">
              <w:rPr>
                <w:rFonts w:ascii="Times New Roman" w:eastAsia="Times New Roman" w:hAnsi="Times New Roman" w:cs="Times New Roman"/>
                <w:color w:val="000000"/>
              </w:rPr>
              <w:t xml:space="preserve"> </w:t>
            </w:r>
            <w:r w:rsidR="007D0D4C">
              <w:rPr>
                <w:rFonts w:ascii="Times New Roman" w:eastAsia="Times New Roman" w:hAnsi="Times New Roman" w:cs="Times New Roman"/>
              </w:rPr>
              <w:t xml:space="preserve"> </w:t>
            </w:r>
          </w:p>
          <w:p w14:paraId="415530F3" w14:textId="196F2ADD" w:rsidR="00AC1919" w:rsidRPr="002A4B0C" w:rsidRDefault="00AC1919" w:rsidP="000E0D02">
            <w:pPr>
              <w:numPr>
                <w:ilvl w:val="0"/>
                <w:numId w:val="15"/>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Bates, M.E. (1998). Finding the question behind the question. Information Outlook, 2(7), 19-21. </w:t>
            </w:r>
          </w:p>
          <w:p w14:paraId="7C43B696" w14:textId="65D3ECE3" w:rsidR="00AC1919" w:rsidRPr="002A4B0C" w:rsidRDefault="00AC1919" w:rsidP="000E0D02">
            <w:pPr>
              <w:numPr>
                <w:ilvl w:val="0"/>
                <w:numId w:val="15"/>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Ettarh</w:t>
            </w:r>
            <w:proofErr w:type="spellEnd"/>
            <w:r w:rsidRPr="002A4B0C">
              <w:rPr>
                <w:rFonts w:ascii="Times New Roman" w:eastAsia="Times New Roman" w:hAnsi="Times New Roman" w:cs="Times New Roman"/>
                <w:color w:val="000000"/>
              </w:rPr>
              <w:t>, F. (2018). Vocational Awe and Librarianship: The Lies We Tell</w:t>
            </w:r>
            <w:r w:rsidR="00E83FF2" w:rsidRPr="002A4B0C">
              <w:rPr>
                <w:rFonts w:ascii="Times New Roman" w:eastAsia="Times New Roman" w:hAnsi="Times New Roman" w:cs="Times New Roman"/>
                <w:color w:val="000000"/>
              </w:rPr>
              <w:t xml:space="preserve"> O</w:t>
            </w:r>
            <w:r w:rsidRPr="002A4B0C">
              <w:rPr>
                <w:rFonts w:ascii="Times New Roman" w:eastAsia="Times New Roman" w:hAnsi="Times New Roman" w:cs="Times New Roman"/>
                <w:color w:val="000000"/>
              </w:rPr>
              <w:t>urselves. </w:t>
            </w:r>
            <w:r w:rsidR="00E83FF2" w:rsidRPr="002A4B0C">
              <w:rPr>
                <w:rFonts w:ascii="Times New Roman" w:eastAsia="Times New Roman" w:hAnsi="Times New Roman" w:cs="Times New Roman"/>
                <w:color w:val="000000"/>
              </w:rPr>
              <w:t xml:space="preserve"> </w:t>
            </w:r>
            <w:hyperlink r:id="rId51" w:history="1">
              <w:r w:rsidR="00E83FF2" w:rsidRPr="002A4B0C">
                <w:rPr>
                  <w:rStyle w:val="Hyperlink"/>
                  <w:rFonts w:ascii="Times New Roman" w:eastAsia="Times New Roman" w:hAnsi="Times New Roman" w:cs="Times New Roman"/>
                </w:rPr>
                <w:t>http://www.inthelibrarywiththeleadpipe.org/2018/vocational-awe/</w:t>
              </w:r>
            </w:hyperlink>
          </w:p>
          <w:p w14:paraId="4CC0904D"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p w14:paraId="126CC4E6"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Listen</w:t>
            </w:r>
          </w:p>
          <w:p w14:paraId="71CA66BF" w14:textId="77777777" w:rsidR="00AC1919" w:rsidRPr="002A4B0C" w:rsidRDefault="00AC1919" w:rsidP="000E0D02">
            <w:pPr>
              <w:numPr>
                <w:ilvl w:val="0"/>
                <w:numId w:val="1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Code Switch. (2019, September 4). Searching for Punks. </w:t>
            </w:r>
            <w:hyperlink r:id="rId52" w:history="1">
              <w:r w:rsidRPr="002A4B0C">
                <w:rPr>
                  <w:rFonts w:ascii="Times New Roman" w:eastAsia="Times New Roman" w:hAnsi="Times New Roman" w:cs="Times New Roman"/>
                </w:rPr>
                <w:t>https://one.npr.org/?sharedMediaId=754918412:757302554</w:t>
              </w:r>
            </w:hyperlink>
          </w:p>
          <w:p w14:paraId="7CD49A41" w14:textId="77777777" w:rsidR="00AC1919" w:rsidRPr="002A4B0C" w:rsidRDefault="00AC1919" w:rsidP="00CE1B0C">
            <w:pPr>
              <w:rPr>
                <w:rFonts w:ascii="Times New Roman" w:eastAsia="Times New Roman" w:hAnsi="Times New Roman" w:cs="Times New Roman"/>
                <w:color w:val="000000"/>
              </w:rPr>
            </w:pPr>
          </w:p>
          <w:p w14:paraId="032EACF9"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30AE7B97" w14:textId="77777777" w:rsidR="00AC1919" w:rsidRPr="002A4B0C" w:rsidRDefault="00AC1919" w:rsidP="00CE1B0C">
            <w:pPr>
              <w:rPr>
                <w:rFonts w:ascii="Times New Roman" w:eastAsia="Times New Roman" w:hAnsi="Times New Roman" w:cs="Times New Roman"/>
                <w:b/>
                <w:bCs/>
                <w:color w:val="000000"/>
              </w:rPr>
            </w:pPr>
          </w:p>
          <w:p w14:paraId="30C80D00"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lastRenderedPageBreak/>
              <w:t xml:space="preserve">Al </w:t>
            </w:r>
            <w:proofErr w:type="spellStart"/>
            <w:r w:rsidRPr="002A4B0C">
              <w:rPr>
                <w:rFonts w:ascii="Times New Roman" w:eastAsia="Times New Roman" w:hAnsi="Times New Roman" w:cs="Times New Roman"/>
                <w:color w:val="000000"/>
              </w:rPr>
              <w:t>Jazeerah</w:t>
            </w:r>
            <w:proofErr w:type="spellEnd"/>
            <w:r w:rsidRPr="002A4B0C">
              <w:rPr>
                <w:rFonts w:ascii="Times New Roman" w:eastAsia="Times New Roman" w:hAnsi="Times New Roman" w:cs="Times New Roman"/>
                <w:color w:val="000000"/>
              </w:rPr>
              <w:t xml:space="preserve"> English. (2017). Scrubbing the net: The content moderators - The Listening Post. </w:t>
            </w:r>
            <w:hyperlink r:id="rId53" w:history="1">
              <w:r w:rsidRPr="002A4B0C">
                <w:rPr>
                  <w:rFonts w:ascii="Times New Roman" w:eastAsia="Times New Roman" w:hAnsi="Times New Roman" w:cs="Times New Roman"/>
                </w:rPr>
                <w:t>https://www.youtube.com/watch?v=IpqKRaKiG-w</w:t>
              </w:r>
            </w:hyperlink>
            <w:proofErr w:type="gramStart"/>
            <w:r w:rsidRPr="002A4B0C">
              <w:rPr>
                <w:rFonts w:ascii="Times New Roman" w:eastAsia="Times New Roman" w:hAnsi="Times New Roman" w:cs="Times New Roman"/>
                <w:color w:val="000000"/>
              </w:rPr>
              <w:t>   (</w:t>
            </w:r>
            <w:proofErr w:type="gramEnd"/>
            <w:r w:rsidRPr="002A4B0C">
              <w:rPr>
                <w:rFonts w:ascii="Times New Roman" w:eastAsia="Times New Roman" w:hAnsi="Times New Roman" w:cs="Times New Roman"/>
                <w:color w:val="000000"/>
              </w:rPr>
              <w:t>In lieu of a separate lecture)</w:t>
            </w:r>
          </w:p>
          <w:p w14:paraId="05A78BE0" w14:textId="77777777" w:rsidR="00AC1919" w:rsidRPr="002A4B0C" w:rsidRDefault="00AC1919" w:rsidP="00CE1B0C">
            <w:pPr>
              <w:ind w:left="720"/>
              <w:rPr>
                <w:rFonts w:ascii="Times New Roman" w:eastAsia="Times New Roman" w:hAnsi="Times New Roman" w:cs="Times New Roman"/>
                <w:color w:val="000000"/>
              </w:rPr>
            </w:pPr>
          </w:p>
          <w:p w14:paraId="4A541133" w14:textId="02401C04" w:rsidR="00AC1919" w:rsidRPr="002A4B0C" w:rsidRDefault="00AC1919" w:rsidP="00CE1B0C">
            <w:pPr>
              <w:rPr>
                <w:rFonts w:ascii="Times New Roman" w:eastAsia="Times New Roman" w:hAnsi="Times New Roman" w:cs="Times New Roman"/>
                <w:b/>
                <w:bCs/>
                <w:color w:val="000000"/>
              </w:rPr>
            </w:pPr>
          </w:p>
        </w:tc>
      </w:tr>
      <w:tr w:rsidR="00AC1919" w:rsidRPr="002A4B0C" w14:paraId="6C65CF92"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7564C41" w14:textId="5260FE4D" w:rsidR="00AC1919" w:rsidRPr="002A4B0C" w:rsidRDefault="00E21CE9"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lastRenderedPageBreak/>
              <w:t>Tuesday, March 8,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64B82045" w14:textId="5E479825"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E21CE9" w:rsidRPr="002A4B0C">
              <w:rPr>
                <w:rFonts w:ascii="Times New Roman" w:eastAsia="Times New Roman" w:hAnsi="Times New Roman" w:cs="Times New Roman"/>
                <w:color w:val="000000"/>
              </w:rPr>
              <w:t>5</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1507BC0" w14:textId="771E4A2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Personal Information Management and Re</w:t>
            </w:r>
            <w:r w:rsidR="001963EE">
              <w:rPr>
                <w:rFonts w:ascii="Times New Roman" w:eastAsia="Times New Roman" w:hAnsi="Times New Roman" w:cs="Times New Roman"/>
                <w:b/>
                <w:bCs/>
                <w:color w:val="000000"/>
              </w:rPr>
              <w:t>-</w:t>
            </w:r>
            <w:r w:rsidRPr="002A4B0C">
              <w:rPr>
                <w:rFonts w:ascii="Times New Roman" w:eastAsia="Times New Roman" w:hAnsi="Times New Roman" w:cs="Times New Roman"/>
                <w:b/>
                <w:bCs/>
                <w:color w:val="000000"/>
              </w:rPr>
              <w:t>finding</w:t>
            </w:r>
          </w:p>
          <w:p w14:paraId="47A840E1"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p w14:paraId="1CCDC032"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1C530A72" w14:textId="77777777" w:rsidR="00AC1919" w:rsidRPr="002A4B0C" w:rsidRDefault="00AC1919" w:rsidP="00CE1B0C">
            <w:pPr>
              <w:rPr>
                <w:rFonts w:ascii="Times New Roman" w:eastAsia="Times New Roman" w:hAnsi="Times New Roman" w:cs="Times New Roman"/>
                <w:color w:val="000000"/>
              </w:rPr>
            </w:pPr>
          </w:p>
          <w:p w14:paraId="38C46772"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3DD45A32" w14:textId="77777777" w:rsidR="00B11B9B" w:rsidRDefault="00AC1919" w:rsidP="00B11B9B">
            <w:pPr>
              <w:pStyle w:val="ListParagraph"/>
              <w:numPr>
                <w:ilvl w:val="0"/>
                <w:numId w:val="39"/>
              </w:numPr>
              <w:rPr>
                <w:rFonts w:ascii="Times New Roman" w:hAnsi="Times New Roman" w:cs="Times New Roman"/>
                <w:color w:val="000000"/>
              </w:rPr>
            </w:pPr>
            <w:proofErr w:type="spellStart"/>
            <w:r w:rsidRPr="00C93AA8">
              <w:rPr>
                <w:rFonts w:ascii="Times New Roman" w:hAnsi="Times New Roman" w:cs="Times New Roman"/>
                <w:color w:val="000000"/>
              </w:rPr>
              <w:t>Teevan</w:t>
            </w:r>
            <w:proofErr w:type="spellEnd"/>
            <w:r w:rsidRPr="00C93AA8">
              <w:rPr>
                <w:rFonts w:ascii="Times New Roman" w:hAnsi="Times New Roman" w:cs="Times New Roman"/>
                <w:color w:val="000000"/>
              </w:rPr>
              <w:t xml:space="preserve">, J., Capra, R., and Perez-Quinones, M.A. (2007). How People Find Personal Information. In Jones, W. and </w:t>
            </w:r>
            <w:proofErr w:type="spellStart"/>
            <w:r w:rsidRPr="00C93AA8">
              <w:rPr>
                <w:rFonts w:ascii="Times New Roman" w:hAnsi="Times New Roman" w:cs="Times New Roman"/>
                <w:color w:val="000000"/>
              </w:rPr>
              <w:t>Teevan</w:t>
            </w:r>
            <w:proofErr w:type="spellEnd"/>
            <w:r w:rsidRPr="00C93AA8">
              <w:rPr>
                <w:rFonts w:ascii="Times New Roman" w:hAnsi="Times New Roman" w:cs="Times New Roman"/>
                <w:color w:val="000000"/>
              </w:rPr>
              <w:t xml:space="preserve">, J. (Eds.), Personal Information Management. (pp. 22- 34). Seattle, WA: University of Washington Press. [Available Online via UNC Libraries: </w:t>
            </w:r>
            <w:hyperlink r:id="rId54" w:history="1">
              <w:r w:rsidRPr="00C93AA8">
                <w:rPr>
                  <w:rFonts w:ascii="Times New Roman" w:hAnsi="Times New Roman" w:cs="Times New Roman"/>
                </w:rPr>
                <w:t>https://ebookcentral-proquestcom.libproxy.lib.unc.edu/lib/unc/detail.action?docID=3444281</w:t>
              </w:r>
            </w:hyperlink>
            <w:r w:rsidRPr="00C93AA8">
              <w:rPr>
                <w:rFonts w:ascii="Times New Roman" w:hAnsi="Times New Roman" w:cs="Times New Roman"/>
                <w:color w:val="000000"/>
              </w:rPr>
              <w:t xml:space="preserve">] </w:t>
            </w:r>
          </w:p>
          <w:p w14:paraId="0709F07B" w14:textId="77777777" w:rsidR="00B11B9B" w:rsidRDefault="00AC1919" w:rsidP="00B11B9B">
            <w:pPr>
              <w:pStyle w:val="ListParagraph"/>
              <w:numPr>
                <w:ilvl w:val="0"/>
                <w:numId w:val="39"/>
              </w:numPr>
              <w:rPr>
                <w:rFonts w:ascii="Times New Roman" w:hAnsi="Times New Roman" w:cs="Times New Roman"/>
                <w:color w:val="000000"/>
              </w:rPr>
            </w:pPr>
            <w:r w:rsidRPr="00B11B9B">
              <w:rPr>
                <w:rFonts w:ascii="Times New Roman" w:hAnsi="Times New Roman" w:cs="Times New Roman"/>
                <w:color w:val="000000"/>
              </w:rPr>
              <w:t xml:space="preserve">Capra, R., </w:t>
            </w:r>
            <w:proofErr w:type="spellStart"/>
            <w:r w:rsidRPr="00B11B9B">
              <w:rPr>
                <w:rFonts w:ascii="Times New Roman" w:hAnsi="Times New Roman" w:cs="Times New Roman"/>
                <w:color w:val="000000"/>
              </w:rPr>
              <w:t>Khanova</w:t>
            </w:r>
            <w:proofErr w:type="spellEnd"/>
            <w:r w:rsidRPr="00B11B9B">
              <w:rPr>
                <w:rFonts w:ascii="Times New Roman" w:hAnsi="Times New Roman" w:cs="Times New Roman"/>
                <w:color w:val="000000"/>
              </w:rPr>
              <w:t xml:space="preserve">, J., </w:t>
            </w:r>
            <w:proofErr w:type="spellStart"/>
            <w:r w:rsidRPr="00B11B9B">
              <w:rPr>
                <w:rFonts w:ascii="Times New Roman" w:hAnsi="Times New Roman" w:cs="Times New Roman"/>
                <w:color w:val="000000"/>
              </w:rPr>
              <w:t>Ramdeen</w:t>
            </w:r>
            <w:proofErr w:type="spellEnd"/>
            <w:r w:rsidRPr="00B11B9B">
              <w:rPr>
                <w:rFonts w:ascii="Times New Roman" w:hAnsi="Times New Roman" w:cs="Times New Roman"/>
                <w:color w:val="000000"/>
              </w:rPr>
              <w:t>, S. (2013). Work and personal e-mail use by university employees: PIM practices across domain boundaries. Journal of the American Society for Information Science and Technology, 64(5): 1029-1044. </w:t>
            </w:r>
          </w:p>
          <w:p w14:paraId="17BB08BB" w14:textId="2646D945" w:rsidR="00AC1919" w:rsidRPr="00B11B9B" w:rsidRDefault="00AC1919" w:rsidP="00B11B9B">
            <w:pPr>
              <w:pStyle w:val="ListParagraph"/>
              <w:numPr>
                <w:ilvl w:val="0"/>
                <w:numId w:val="39"/>
              </w:numPr>
              <w:rPr>
                <w:rFonts w:ascii="Times New Roman" w:hAnsi="Times New Roman" w:cs="Times New Roman"/>
                <w:color w:val="000000"/>
              </w:rPr>
            </w:pPr>
            <w:r w:rsidRPr="00B11B9B">
              <w:rPr>
                <w:rFonts w:ascii="Times New Roman" w:hAnsi="Times New Roman" w:cs="Times New Roman"/>
                <w:color w:val="000000"/>
              </w:rPr>
              <w:t>Dearman, D., &amp; Pierce, J. (2008). It’s on my other computer! Computing with multiple devices. Proceedings of the SIGCHI Conference on Human Factors in Computing Systems (CHI 2008), ACM Press, 767-776</w:t>
            </w:r>
          </w:p>
          <w:p w14:paraId="7D4A9BDC"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 </w:t>
            </w:r>
          </w:p>
          <w:p w14:paraId="324A5463"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w:t>
            </w:r>
          </w:p>
          <w:p w14:paraId="68943167" w14:textId="7F8E7FEB"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Stanford Medicine. (2009). Risks of sharing genetic information online. </w:t>
            </w:r>
            <w:hyperlink r:id="rId55" w:history="1">
              <w:r w:rsidR="00D156E1" w:rsidRPr="00FB33ED">
                <w:rPr>
                  <w:rStyle w:val="Hyperlink"/>
                  <w:rFonts w:ascii="Times New Roman" w:eastAsia="Times New Roman" w:hAnsi="Times New Roman" w:cs="Times New Roman"/>
                </w:rPr>
                <w:t>https://www.youtube.com/watch?v=l6NS2hXKQMQ&amp;feature=emb_logo</w:t>
              </w:r>
            </w:hyperlink>
            <w:r w:rsidR="00D156E1">
              <w:rPr>
                <w:rFonts w:ascii="Times New Roman" w:eastAsia="Times New Roman" w:hAnsi="Times New Roman" w:cs="Times New Roman"/>
                <w:color w:val="000000"/>
              </w:rPr>
              <w:t xml:space="preserve"> </w:t>
            </w:r>
            <w:r w:rsidRPr="002A4B0C">
              <w:rPr>
                <w:rFonts w:ascii="Times New Roman" w:eastAsia="Times New Roman" w:hAnsi="Times New Roman" w:cs="Times New Roman"/>
                <w:color w:val="000000"/>
              </w:rPr>
              <w:t xml:space="preserve"> (2 minutes 36 seconds) </w:t>
            </w:r>
          </w:p>
          <w:p w14:paraId="72AB3C03" w14:textId="77777777" w:rsidR="00F27131" w:rsidRDefault="00F27131" w:rsidP="00CE1B0C">
            <w:pPr>
              <w:rPr>
                <w:rFonts w:ascii="Times New Roman" w:eastAsia="Times New Roman" w:hAnsi="Times New Roman" w:cs="Times New Roman"/>
                <w:color w:val="000000"/>
              </w:rPr>
            </w:pPr>
          </w:p>
          <w:p w14:paraId="18383BA6" w14:textId="4493C1D6"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Lanier, J. (2019). Jaron Lanier Fixes the Internet | NYT Opinion. </w:t>
            </w:r>
            <w:hyperlink r:id="rId56" w:history="1">
              <w:r w:rsidR="00F33005" w:rsidRPr="00FB33ED">
                <w:rPr>
                  <w:rStyle w:val="Hyperlink"/>
                  <w:rFonts w:ascii="Times New Roman" w:eastAsia="Times New Roman" w:hAnsi="Times New Roman" w:cs="Times New Roman"/>
                </w:rPr>
                <w:t>https://youtu.be/Np5ri-KktNs</w:t>
              </w:r>
            </w:hyperlink>
            <w:r w:rsidR="00F33005">
              <w:rPr>
                <w:rFonts w:ascii="Times New Roman" w:eastAsia="Times New Roman" w:hAnsi="Times New Roman" w:cs="Times New Roman"/>
                <w:color w:val="000000"/>
              </w:rPr>
              <w:t xml:space="preserve">  </w:t>
            </w:r>
            <w:r w:rsidRPr="002A4B0C">
              <w:rPr>
                <w:rFonts w:ascii="Times New Roman" w:eastAsia="Times New Roman" w:hAnsi="Times New Roman" w:cs="Times New Roman"/>
                <w:color w:val="000000"/>
              </w:rPr>
              <w:t>(13 minutes, 11 seconds)</w:t>
            </w:r>
          </w:p>
          <w:p w14:paraId="487C8778" w14:textId="4055131D"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w:t>
            </w:r>
          </w:p>
        </w:tc>
      </w:tr>
      <w:tr w:rsidR="00AC1919" w:rsidRPr="002A4B0C" w14:paraId="7A3F45FF"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8D91119" w14:textId="214B3A37" w:rsidR="00AC1919" w:rsidRPr="002A4B0C" w:rsidRDefault="00BB62A3"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Thursday, March 10,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5A71A5B3" w14:textId="026AE548"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BB62A3" w:rsidRPr="002A4B0C">
              <w:rPr>
                <w:rFonts w:ascii="Times New Roman" w:eastAsia="Times New Roman" w:hAnsi="Times New Roman" w:cs="Times New Roman"/>
                <w:color w:val="000000"/>
              </w:rPr>
              <w:t>6</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486232E"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Everyday Life Information Seeking</w:t>
            </w:r>
          </w:p>
          <w:p w14:paraId="29004B38" w14:textId="77777777" w:rsidR="00AC1919" w:rsidRPr="002A4B0C" w:rsidRDefault="00AC1919" w:rsidP="00CE1B0C">
            <w:pPr>
              <w:rPr>
                <w:rFonts w:ascii="Times New Roman" w:eastAsia="Times New Roman" w:hAnsi="Times New Roman" w:cs="Times New Roman"/>
                <w:b/>
                <w:bCs/>
                <w:color w:val="000000"/>
              </w:rPr>
            </w:pPr>
          </w:p>
          <w:p w14:paraId="0B525CF8"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71C53D5A" w14:textId="77777777" w:rsidR="00AC1919" w:rsidRPr="002A4B0C" w:rsidRDefault="00AC1919" w:rsidP="00CE1B0C">
            <w:pPr>
              <w:rPr>
                <w:rFonts w:ascii="Times New Roman" w:eastAsia="Times New Roman" w:hAnsi="Times New Roman" w:cs="Times New Roman"/>
                <w:b/>
                <w:bCs/>
                <w:color w:val="000000"/>
              </w:rPr>
            </w:pPr>
          </w:p>
          <w:p w14:paraId="36CFACCB"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5824AE67" w14:textId="77777777" w:rsidR="00AC1919" w:rsidRPr="002A4B0C" w:rsidRDefault="00AC1919" w:rsidP="000E0D02">
            <w:pPr>
              <w:numPr>
                <w:ilvl w:val="0"/>
                <w:numId w:val="17"/>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Savolainen, R. (1995). Everyday life information seeking: Approaching information seeking in the context of "way of life". Library &amp; Information Science Research, 17(3), 259-294. [UNC libraries] </w:t>
            </w:r>
          </w:p>
          <w:p w14:paraId="12438A46" w14:textId="77777777" w:rsidR="00AC1919" w:rsidRPr="002A4B0C" w:rsidRDefault="00AC1919" w:rsidP="000E0D02">
            <w:pPr>
              <w:numPr>
                <w:ilvl w:val="0"/>
                <w:numId w:val="17"/>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Rieh</w:t>
            </w:r>
            <w:proofErr w:type="spellEnd"/>
            <w:r w:rsidRPr="002A4B0C">
              <w:rPr>
                <w:rFonts w:ascii="Times New Roman" w:eastAsia="Times New Roman" w:hAnsi="Times New Roman" w:cs="Times New Roman"/>
                <w:color w:val="000000"/>
              </w:rPr>
              <w:t>, S.Y. (2004). On the Web at home: Information seeking and web searching in the home environment. Journal of the American Society for Information Science and Technology, 55(8), 743-753. [UNC libraries] (Focus special attention on the literature review, and the results for research questions 1 &amp; 2) </w:t>
            </w:r>
          </w:p>
          <w:p w14:paraId="441C65A3" w14:textId="77777777" w:rsidR="00AC1919" w:rsidRPr="002A4B0C" w:rsidRDefault="00AC1919" w:rsidP="000E0D02">
            <w:pPr>
              <w:numPr>
                <w:ilvl w:val="0"/>
                <w:numId w:val="17"/>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lastRenderedPageBreak/>
              <w:t>McKenzie, P.J. (2003). A model of information practices in accounts of everyday-life information seeking. Journal of Documentation, 59(1), 19-40. [UNC libraries]</w:t>
            </w:r>
          </w:p>
          <w:p w14:paraId="1073FFA0" w14:textId="77777777" w:rsidR="00AC1919" w:rsidRPr="002A4B0C" w:rsidRDefault="00AC1919" w:rsidP="00CE1B0C">
            <w:pPr>
              <w:rPr>
                <w:rFonts w:ascii="Times New Roman" w:eastAsia="Times New Roman" w:hAnsi="Times New Roman" w:cs="Times New Roman"/>
                <w:b/>
                <w:bCs/>
                <w:color w:val="000000"/>
              </w:rPr>
            </w:pPr>
          </w:p>
          <w:p w14:paraId="75708F88" w14:textId="2D252195" w:rsidR="00AC1919" w:rsidRPr="002A4B0C" w:rsidRDefault="00AC1919" w:rsidP="00CE1B0C">
            <w:pPr>
              <w:rPr>
                <w:rFonts w:ascii="Times New Roman" w:eastAsia="Times New Roman" w:hAnsi="Times New Roman" w:cs="Times New Roman"/>
                <w:color w:val="000000"/>
              </w:rPr>
            </w:pPr>
          </w:p>
        </w:tc>
      </w:tr>
      <w:tr w:rsidR="00BC2D42" w:rsidRPr="002A4B0C" w14:paraId="4126DF6D" w14:textId="77777777" w:rsidTr="00824609">
        <w:tc>
          <w:tcPr>
            <w:tcW w:w="9712"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14C41358" w14:textId="0EED0729" w:rsidR="00BC2D42" w:rsidRPr="002A4B0C" w:rsidRDefault="00BC2D42" w:rsidP="00FE6C9B">
            <w:pPr>
              <w:jc w:val="center"/>
              <w:rPr>
                <w:rFonts w:ascii="Times New Roman" w:eastAsia="Times New Roman" w:hAnsi="Times New Roman" w:cs="Times New Roman"/>
                <w:b/>
                <w:bCs/>
                <w:color w:val="538135" w:themeColor="accent6" w:themeShade="BF"/>
              </w:rPr>
            </w:pPr>
            <w:r w:rsidRPr="002A4B0C">
              <w:rPr>
                <w:rFonts w:ascii="Times New Roman" w:eastAsia="Times New Roman" w:hAnsi="Times New Roman" w:cs="Times New Roman"/>
                <w:b/>
                <w:bCs/>
                <w:color w:val="538135" w:themeColor="accent6" w:themeShade="BF"/>
              </w:rPr>
              <w:lastRenderedPageBreak/>
              <w:t xml:space="preserve">March 12-20 </w:t>
            </w:r>
            <w:r w:rsidR="00FE6C9B" w:rsidRPr="002A4B0C">
              <w:rPr>
                <w:rFonts w:ascii="Times New Roman" w:eastAsia="Times New Roman" w:hAnsi="Times New Roman" w:cs="Times New Roman"/>
                <w:b/>
                <w:bCs/>
                <w:color w:val="538135" w:themeColor="accent6" w:themeShade="BF"/>
              </w:rPr>
              <w:t>– Spring Break</w:t>
            </w:r>
          </w:p>
        </w:tc>
      </w:tr>
      <w:tr w:rsidR="00AC1919" w:rsidRPr="002A4B0C" w14:paraId="461AC8D6"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86D2F8F" w14:textId="378F79C1" w:rsidR="00AC1919" w:rsidRPr="002A4B0C" w:rsidRDefault="00A7057C" w:rsidP="00CE1B0C">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March 22,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3FC67EC1" w14:textId="52FAA9CB" w:rsidR="00AC1919" w:rsidRPr="002A4B0C" w:rsidRDefault="00AC1919" w:rsidP="00CE1B0C">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w:t>
            </w:r>
            <w:r w:rsidR="00A7057C" w:rsidRPr="002A4B0C">
              <w:rPr>
                <w:rFonts w:ascii="Times New Roman" w:eastAsia="Times New Roman" w:hAnsi="Times New Roman" w:cs="Times New Roman"/>
                <w:color w:val="000000"/>
              </w:rPr>
              <w:t>7</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ABF4783"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Introduction to the Social Paradigm</w:t>
            </w:r>
          </w:p>
          <w:p w14:paraId="17277137" w14:textId="77777777" w:rsidR="00AC1919" w:rsidRPr="002A4B0C" w:rsidRDefault="00AC1919" w:rsidP="00CE1B0C">
            <w:pPr>
              <w:rPr>
                <w:rFonts w:ascii="Times New Roman" w:eastAsia="Times New Roman" w:hAnsi="Times New Roman" w:cs="Times New Roman"/>
                <w:b/>
                <w:bCs/>
                <w:color w:val="000000"/>
              </w:rPr>
            </w:pPr>
          </w:p>
          <w:p w14:paraId="5F2F11F0" w14:textId="77777777" w:rsidR="00AC1919" w:rsidRPr="002A4B0C" w:rsidRDefault="00AC1919" w:rsidP="00CE1B0C">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2BCFFE8D" w14:textId="77777777" w:rsidR="00AC1919" w:rsidRPr="002A4B0C" w:rsidRDefault="00AC1919" w:rsidP="00CE1B0C">
            <w:pPr>
              <w:rPr>
                <w:rFonts w:ascii="Times New Roman" w:eastAsia="Times New Roman" w:hAnsi="Times New Roman" w:cs="Times New Roman"/>
                <w:color w:val="000000"/>
              </w:rPr>
            </w:pPr>
          </w:p>
          <w:p w14:paraId="6565434F"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78D4109A" w14:textId="77777777" w:rsidR="00AC1919" w:rsidRPr="002A4B0C" w:rsidRDefault="00AC1919" w:rsidP="000E0D02">
            <w:pPr>
              <w:numPr>
                <w:ilvl w:val="0"/>
                <w:numId w:val="18"/>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Punzalan, R. L., &amp; Caswell, M. (2016). Critical directions for archival approaches to social justice. The Library Quarterly, 86(1), 25-42. </w:t>
            </w:r>
            <w:hyperlink r:id="rId57" w:history="1">
              <w:r w:rsidRPr="002A4B0C">
                <w:rPr>
                  <w:rFonts w:ascii="Times New Roman" w:eastAsia="Times New Roman" w:hAnsi="Times New Roman" w:cs="Times New Roman"/>
                </w:rPr>
                <w:t>http://rpunzalan.com/wp/wp-content/uploads/2017/11/Punzalan-and-Caswell-CriticalDirections.pdf</w:t>
              </w:r>
            </w:hyperlink>
            <w:r w:rsidRPr="002A4B0C">
              <w:rPr>
                <w:rFonts w:ascii="Times New Roman" w:eastAsia="Times New Roman" w:hAnsi="Times New Roman" w:cs="Times New Roman"/>
                <w:color w:val="000000"/>
              </w:rPr>
              <w:t xml:space="preserve"> </w:t>
            </w:r>
          </w:p>
          <w:p w14:paraId="7A8DDB27" w14:textId="77777777" w:rsidR="00AC1919" w:rsidRPr="002A4B0C" w:rsidRDefault="00AC1919" w:rsidP="00CE1B0C">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 </w:t>
            </w:r>
          </w:p>
          <w:p w14:paraId="2F1D6712" w14:textId="77777777" w:rsidR="00AC1919" w:rsidRPr="002A4B0C" w:rsidRDefault="00AC1919" w:rsidP="000E0D02">
            <w:pPr>
              <w:numPr>
                <w:ilvl w:val="0"/>
                <w:numId w:val="19"/>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Benjamin, R., </w:t>
            </w:r>
            <w:proofErr w:type="spellStart"/>
            <w:r w:rsidRPr="002A4B0C">
              <w:rPr>
                <w:rFonts w:ascii="Times New Roman" w:eastAsia="Times New Roman" w:hAnsi="Times New Roman" w:cs="Times New Roman"/>
                <w:color w:val="000000"/>
              </w:rPr>
              <w:t>Barrentine</w:t>
            </w:r>
            <w:proofErr w:type="spellEnd"/>
            <w:r w:rsidRPr="002A4B0C">
              <w:rPr>
                <w:rFonts w:ascii="Times New Roman" w:eastAsia="Times New Roman" w:hAnsi="Times New Roman" w:cs="Times New Roman"/>
                <w:color w:val="000000"/>
              </w:rPr>
              <w:t xml:space="preserve">, A., Copeny, J., </w:t>
            </w:r>
            <w:proofErr w:type="spellStart"/>
            <w:r w:rsidRPr="002A4B0C">
              <w:rPr>
                <w:rFonts w:ascii="Times New Roman" w:eastAsia="Times New Roman" w:hAnsi="Times New Roman" w:cs="Times New Roman"/>
                <w:color w:val="000000"/>
              </w:rPr>
              <w:t>Gebru</w:t>
            </w:r>
            <w:proofErr w:type="spellEnd"/>
            <w:r w:rsidRPr="002A4B0C">
              <w:rPr>
                <w:rFonts w:ascii="Times New Roman" w:eastAsia="Times New Roman" w:hAnsi="Times New Roman" w:cs="Times New Roman"/>
                <w:color w:val="000000"/>
              </w:rPr>
              <w:t>, T., &amp; Honeycomb Petty, T. [Data4BlackLives]. (2019). What is a movement scientist? https://www.youtube.com/watch?v=jMgjeXyINtk (1 hour, 6 minutes)</w:t>
            </w:r>
          </w:p>
          <w:p w14:paraId="1607F9C7" w14:textId="77777777" w:rsidR="00AC1919" w:rsidRPr="002A4B0C" w:rsidRDefault="00AC1919" w:rsidP="00CE1B0C">
            <w:pPr>
              <w:rPr>
                <w:rFonts w:ascii="Times New Roman" w:eastAsia="Times New Roman" w:hAnsi="Times New Roman" w:cs="Times New Roman"/>
                <w:b/>
                <w:bCs/>
                <w:color w:val="000000"/>
              </w:rPr>
            </w:pPr>
          </w:p>
          <w:p w14:paraId="1B6328A3" w14:textId="77777777" w:rsidR="00AC1919" w:rsidRPr="002A4B0C" w:rsidRDefault="00AC1919" w:rsidP="00CE1B0C">
            <w:pPr>
              <w:rPr>
                <w:rFonts w:ascii="Times New Roman" w:eastAsia="Times New Roman" w:hAnsi="Times New Roman" w:cs="Times New Roman"/>
                <w:color w:val="000000"/>
              </w:rPr>
            </w:pPr>
          </w:p>
        </w:tc>
      </w:tr>
      <w:tr w:rsidR="00B20CA1" w:rsidRPr="002A4B0C" w14:paraId="63A6D0E1"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599C956E" w14:textId="0FDC3DB8"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Thursday, March 24,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671D7D9E" w14:textId="2AC9CA4E"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18</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7E7126AB" w14:textId="77777777" w:rsidR="00B20CA1" w:rsidRPr="00D33578" w:rsidRDefault="00B20CA1" w:rsidP="00B20CA1">
            <w:pPr>
              <w:rPr>
                <w:rFonts w:ascii="Times New Roman" w:eastAsia="Times New Roman" w:hAnsi="Times New Roman" w:cs="Times New Roman"/>
                <w:b/>
                <w:bCs/>
                <w:color w:val="000000"/>
              </w:rPr>
            </w:pPr>
            <w:r w:rsidRPr="00D33578">
              <w:rPr>
                <w:rFonts w:ascii="Times New Roman" w:eastAsia="Times New Roman" w:hAnsi="Times New Roman" w:cs="Times New Roman"/>
                <w:b/>
                <w:bCs/>
                <w:color w:val="000000"/>
              </w:rPr>
              <w:t>Community Contexts</w:t>
            </w:r>
          </w:p>
          <w:p w14:paraId="55E5791D" w14:textId="77777777" w:rsidR="00B20CA1" w:rsidRPr="00D33578" w:rsidRDefault="00B20CA1" w:rsidP="00B20CA1">
            <w:pPr>
              <w:rPr>
                <w:rFonts w:ascii="Times New Roman" w:eastAsia="Times New Roman" w:hAnsi="Times New Roman" w:cs="Times New Roman"/>
                <w:b/>
                <w:bCs/>
                <w:color w:val="000000"/>
              </w:rPr>
            </w:pPr>
          </w:p>
          <w:p w14:paraId="5F642546" w14:textId="5370056E" w:rsidR="00B20CA1" w:rsidRDefault="00B20CA1" w:rsidP="00B20CA1">
            <w:pPr>
              <w:rPr>
                <w:rFonts w:ascii="Times New Roman" w:eastAsia="Times New Roman" w:hAnsi="Times New Roman" w:cs="Times New Roman"/>
                <w:color w:val="000000"/>
              </w:rPr>
            </w:pPr>
            <w:r w:rsidRPr="00D33578">
              <w:rPr>
                <w:rFonts w:ascii="Times New Roman" w:eastAsia="Times New Roman" w:hAnsi="Times New Roman" w:cs="Times New Roman"/>
                <w:color w:val="000000"/>
              </w:rPr>
              <w:t>To prepare for this class session...</w:t>
            </w:r>
          </w:p>
          <w:p w14:paraId="0B8D2408" w14:textId="77777777" w:rsidR="00B20CA1" w:rsidRPr="00D33578" w:rsidRDefault="00B20CA1" w:rsidP="00B20CA1">
            <w:pPr>
              <w:rPr>
                <w:rFonts w:ascii="Times New Roman" w:eastAsia="Times New Roman" w:hAnsi="Times New Roman" w:cs="Times New Roman"/>
                <w:color w:val="000000"/>
              </w:rPr>
            </w:pPr>
          </w:p>
          <w:p w14:paraId="1FF6E32C" w14:textId="77777777" w:rsidR="00B20CA1" w:rsidRPr="00D33578" w:rsidRDefault="00B20CA1" w:rsidP="00B20CA1">
            <w:pPr>
              <w:rPr>
                <w:rFonts w:ascii="Times New Roman" w:eastAsia="Times New Roman" w:hAnsi="Times New Roman" w:cs="Times New Roman"/>
                <w:b/>
                <w:bCs/>
                <w:color w:val="000000"/>
              </w:rPr>
            </w:pPr>
            <w:r w:rsidRPr="00D33578">
              <w:rPr>
                <w:rFonts w:ascii="Times New Roman" w:eastAsia="Times New Roman" w:hAnsi="Times New Roman" w:cs="Times New Roman"/>
                <w:b/>
                <w:bCs/>
                <w:color w:val="000000"/>
              </w:rPr>
              <w:t>Read</w:t>
            </w:r>
          </w:p>
          <w:p w14:paraId="5D75C24F" w14:textId="77777777" w:rsidR="00B20CA1" w:rsidRPr="00D33578" w:rsidRDefault="00B20CA1" w:rsidP="00B20CA1">
            <w:pPr>
              <w:numPr>
                <w:ilvl w:val="0"/>
                <w:numId w:val="20"/>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t>Yu, L. (2006). Understanding Information Inequality: Making Sense of the Literature of the Information and Digital Divides. Journal of Librarianship and Information Science, 38(4), 229–252. http://doi.org/10.1177/0961000606070600</w:t>
            </w:r>
          </w:p>
          <w:p w14:paraId="09AC3ACD" w14:textId="77777777" w:rsidR="00B20CA1" w:rsidRPr="00D33578" w:rsidRDefault="00B20CA1" w:rsidP="00B20CA1">
            <w:pPr>
              <w:numPr>
                <w:ilvl w:val="0"/>
                <w:numId w:val="20"/>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t xml:space="preserve">Gibson, A. N., &amp; Kaplan, S. (2017). Place, </w:t>
            </w:r>
            <w:proofErr w:type="gramStart"/>
            <w:r w:rsidRPr="00D33578">
              <w:rPr>
                <w:rFonts w:ascii="Times New Roman" w:eastAsia="Times New Roman" w:hAnsi="Times New Roman" w:cs="Times New Roman"/>
                <w:color w:val="000000"/>
              </w:rPr>
              <w:t>community</w:t>
            </w:r>
            <w:proofErr w:type="gramEnd"/>
            <w:r w:rsidRPr="00D33578">
              <w:rPr>
                <w:rFonts w:ascii="Times New Roman" w:eastAsia="Times New Roman" w:hAnsi="Times New Roman" w:cs="Times New Roman"/>
                <w:color w:val="000000"/>
              </w:rPr>
              <w:t xml:space="preserve"> and information behavior: Spatially oriented information seeking zones and information source preferences. Library &amp; Information Science Research, 39(2), 131-139.</w:t>
            </w:r>
          </w:p>
          <w:p w14:paraId="1A4674DA" w14:textId="77777777" w:rsidR="00B20CA1" w:rsidRDefault="00B20CA1" w:rsidP="00B20CA1">
            <w:pPr>
              <w:numPr>
                <w:ilvl w:val="0"/>
                <w:numId w:val="20"/>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t xml:space="preserve">Fisher, K.E., &amp; </w:t>
            </w:r>
            <w:proofErr w:type="spellStart"/>
            <w:r w:rsidRPr="00D33578">
              <w:rPr>
                <w:rFonts w:ascii="Times New Roman" w:eastAsia="Times New Roman" w:hAnsi="Times New Roman" w:cs="Times New Roman"/>
                <w:color w:val="000000"/>
              </w:rPr>
              <w:t>Naumer</w:t>
            </w:r>
            <w:proofErr w:type="spellEnd"/>
            <w:r w:rsidRPr="00D33578">
              <w:rPr>
                <w:rFonts w:ascii="Times New Roman" w:eastAsia="Times New Roman" w:hAnsi="Times New Roman" w:cs="Times New Roman"/>
                <w:color w:val="000000"/>
              </w:rPr>
              <w:t xml:space="preserve">, C.M. (2006). Information grounds: Theoretical basis and empirical findings on information flow in social settings. In Spink, A., &amp; Cole, C. (eds.), New Directions in Human Information Behavior. Springer, 93-111. </w:t>
            </w:r>
          </w:p>
          <w:p w14:paraId="5B33DC4B" w14:textId="1BFD8D3D" w:rsidR="00B20CA1" w:rsidRPr="00D33578" w:rsidRDefault="00B20CA1" w:rsidP="00B20CA1">
            <w:pPr>
              <w:numPr>
                <w:ilvl w:val="0"/>
                <w:numId w:val="20"/>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t xml:space="preserve">Our Data Our Bodies. (2019). Digital Defense Playbook. </w:t>
            </w:r>
          </w:p>
          <w:p w14:paraId="6F971E82" w14:textId="77777777" w:rsidR="00B20CA1" w:rsidRPr="00D33578" w:rsidRDefault="00B20CA1" w:rsidP="00B20CA1">
            <w:pPr>
              <w:rPr>
                <w:rFonts w:ascii="Times New Roman" w:eastAsia="Times New Roman" w:hAnsi="Times New Roman" w:cs="Times New Roman"/>
                <w:b/>
                <w:bCs/>
                <w:color w:val="000000"/>
              </w:rPr>
            </w:pPr>
            <w:r w:rsidRPr="00D33578">
              <w:rPr>
                <w:rFonts w:ascii="Times New Roman" w:eastAsia="Times New Roman" w:hAnsi="Times New Roman" w:cs="Times New Roman"/>
                <w:b/>
                <w:bCs/>
                <w:color w:val="000000"/>
              </w:rPr>
              <w:t>Watch </w:t>
            </w:r>
          </w:p>
          <w:p w14:paraId="1F8A60E6" w14:textId="77777777" w:rsidR="00B20CA1" w:rsidRDefault="00B20CA1" w:rsidP="00B20CA1">
            <w:pPr>
              <w:numPr>
                <w:ilvl w:val="0"/>
                <w:numId w:val="22"/>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t>Foss, A., Sinyangwe, S., Angwin, J., Arthur, C., &amp; Foxx, K. [Data4BlackLives]. (2019). Automating (In)justice: Policing and Sentencing in the Algorithm Age </w:t>
            </w:r>
          </w:p>
          <w:p w14:paraId="137A4555" w14:textId="5D78ED28" w:rsidR="00B20CA1" w:rsidRPr="00D33578" w:rsidRDefault="00956D61" w:rsidP="00B20CA1">
            <w:pPr>
              <w:ind w:left="720"/>
              <w:rPr>
                <w:rFonts w:ascii="Times New Roman" w:eastAsia="Times New Roman" w:hAnsi="Times New Roman" w:cs="Times New Roman"/>
                <w:color w:val="000000"/>
              </w:rPr>
            </w:pPr>
            <w:hyperlink r:id="rId58" w:history="1">
              <w:r w:rsidR="00B20CA1" w:rsidRPr="00A724D9">
                <w:rPr>
                  <w:rStyle w:val="Hyperlink"/>
                  <w:rFonts w:ascii="Times New Roman" w:eastAsia="Times New Roman" w:hAnsi="Times New Roman" w:cs="Times New Roman"/>
                </w:rPr>
                <w:t>https://www.youtube.com/watch?v=VjX8qjwxNcw</w:t>
              </w:r>
            </w:hyperlink>
            <w:r w:rsidR="00B20CA1">
              <w:rPr>
                <w:rFonts w:ascii="Times New Roman" w:eastAsia="Times New Roman" w:hAnsi="Times New Roman" w:cs="Times New Roman"/>
              </w:rPr>
              <w:t xml:space="preserve">  </w:t>
            </w:r>
          </w:p>
          <w:p w14:paraId="54C29B21" w14:textId="77777777" w:rsidR="00B20CA1" w:rsidRPr="00D33578" w:rsidRDefault="00B20CA1" w:rsidP="00B20CA1">
            <w:pPr>
              <w:rPr>
                <w:rFonts w:ascii="Times New Roman" w:eastAsia="Times New Roman" w:hAnsi="Times New Roman" w:cs="Times New Roman"/>
                <w:color w:val="000000"/>
              </w:rPr>
            </w:pPr>
            <w:r w:rsidRPr="00D33578">
              <w:rPr>
                <w:rFonts w:ascii="Times New Roman" w:eastAsia="Times New Roman" w:hAnsi="Times New Roman" w:cs="Times New Roman"/>
                <w:color w:val="000000"/>
              </w:rPr>
              <w:t> </w:t>
            </w:r>
          </w:p>
          <w:p w14:paraId="48C6253E" w14:textId="77777777" w:rsidR="00B20CA1" w:rsidRPr="00D33578" w:rsidRDefault="00B20CA1" w:rsidP="00B20CA1">
            <w:pPr>
              <w:rPr>
                <w:rFonts w:ascii="Times New Roman" w:eastAsia="Times New Roman" w:hAnsi="Times New Roman" w:cs="Times New Roman"/>
                <w:color w:val="000000"/>
              </w:rPr>
            </w:pPr>
            <w:r w:rsidRPr="00D33578">
              <w:rPr>
                <w:rFonts w:ascii="Times New Roman" w:eastAsia="Times New Roman" w:hAnsi="Times New Roman" w:cs="Times New Roman"/>
                <w:b/>
                <w:bCs/>
                <w:color w:val="000000"/>
              </w:rPr>
              <w:t>IF YOU DON'T KNOW THE HISTORY OF REDLINING IN THE US:</w:t>
            </w:r>
          </w:p>
          <w:p w14:paraId="748F96B5" w14:textId="77777777" w:rsidR="00B20CA1" w:rsidRPr="00D33578" w:rsidRDefault="00B20CA1" w:rsidP="00B20CA1">
            <w:pPr>
              <w:numPr>
                <w:ilvl w:val="0"/>
                <w:numId w:val="23"/>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t>Watch this 6 minute video explainer by NPR on the practice of redlining and how it shaped US neighborhoods and schools today:  </w:t>
            </w:r>
            <w:hyperlink r:id="rId59" w:history="1">
              <w:r w:rsidRPr="00D33578">
                <w:rPr>
                  <w:rFonts w:ascii="Times New Roman" w:eastAsia="Times New Roman" w:hAnsi="Times New Roman" w:cs="Times New Roman"/>
                </w:rPr>
                <w:t>https://www.npr.org/sections/codeswitch/2018/04/11/601494521/video-housing-segregation-in-everything</w:t>
              </w:r>
            </w:hyperlink>
          </w:p>
          <w:p w14:paraId="4395A021" w14:textId="77777777" w:rsidR="00B20CA1" w:rsidRPr="00D33578" w:rsidRDefault="00B20CA1" w:rsidP="00B20CA1">
            <w:pPr>
              <w:numPr>
                <w:ilvl w:val="0"/>
                <w:numId w:val="23"/>
              </w:numPr>
              <w:rPr>
                <w:rFonts w:ascii="Times New Roman" w:eastAsia="Times New Roman" w:hAnsi="Times New Roman" w:cs="Times New Roman"/>
                <w:color w:val="000000"/>
              </w:rPr>
            </w:pPr>
            <w:r w:rsidRPr="00D33578">
              <w:rPr>
                <w:rFonts w:ascii="Times New Roman" w:eastAsia="Times New Roman" w:hAnsi="Times New Roman" w:cs="Times New Roman"/>
                <w:color w:val="000000"/>
              </w:rPr>
              <w:lastRenderedPageBreak/>
              <w:t>For a map of redlining maps in the United States:  </w:t>
            </w:r>
            <w:hyperlink r:id="rId60" w:anchor="loc=5/39.1/-94.58" w:history="1">
              <w:r w:rsidRPr="00D33578">
                <w:rPr>
                  <w:rFonts w:ascii="Times New Roman" w:eastAsia="Times New Roman" w:hAnsi="Times New Roman" w:cs="Times New Roman"/>
                </w:rPr>
                <w:t>https://dsl.richmond.edu/panorama/redlining/#loc=5/39.1/-94.58</w:t>
              </w:r>
            </w:hyperlink>
            <w:r w:rsidRPr="00D33578">
              <w:rPr>
                <w:rFonts w:ascii="Times New Roman" w:eastAsia="Times New Roman" w:hAnsi="Times New Roman" w:cs="Times New Roman"/>
                <w:color w:val="000000"/>
              </w:rPr>
              <w:t> </w:t>
            </w:r>
          </w:p>
          <w:p w14:paraId="5E2CEDEC" w14:textId="77777777" w:rsidR="00B20CA1" w:rsidRPr="00D33578" w:rsidRDefault="00B20CA1" w:rsidP="00B20CA1">
            <w:pPr>
              <w:rPr>
                <w:rFonts w:ascii="Times New Roman" w:eastAsia="Times New Roman" w:hAnsi="Times New Roman" w:cs="Times New Roman"/>
                <w:color w:val="000000"/>
              </w:rPr>
            </w:pPr>
          </w:p>
          <w:p w14:paraId="7CB07210" w14:textId="77777777" w:rsidR="00B20CA1" w:rsidRPr="00D33578" w:rsidRDefault="00B20CA1" w:rsidP="00B20CA1">
            <w:pPr>
              <w:rPr>
                <w:rFonts w:ascii="Times New Roman" w:eastAsia="Times New Roman" w:hAnsi="Times New Roman" w:cs="Times New Roman"/>
                <w:color w:val="000000"/>
              </w:rPr>
            </w:pPr>
            <w:r w:rsidRPr="00D33578">
              <w:rPr>
                <w:rFonts w:ascii="Times New Roman" w:eastAsia="Times New Roman" w:hAnsi="Times New Roman" w:cs="Times New Roman"/>
                <w:color w:val="000000"/>
              </w:rPr>
              <w:t>None of this gets into the progressive and systemic stripping of agricultural land from Black landowner in rural spaces in the US (</w:t>
            </w:r>
            <w:hyperlink r:id="rId61" w:history="1">
              <w:r w:rsidRPr="00D33578">
                <w:rPr>
                  <w:rFonts w:ascii="Times New Roman" w:eastAsia="Times New Roman" w:hAnsi="Times New Roman" w:cs="Times New Roman"/>
                </w:rPr>
                <w:t>https://modernfarmer.com/2019/08/how-did-african-american-farmers-lose-90-percent-of-their-land/</w:t>
              </w:r>
            </w:hyperlink>
            <w:r w:rsidRPr="00D33578">
              <w:rPr>
                <w:rFonts w:ascii="Times New Roman" w:eastAsia="Times New Roman" w:hAnsi="Times New Roman" w:cs="Times New Roman"/>
                <w:color w:val="000000"/>
              </w:rPr>
              <w:t>). This is necessary context for understanding modern community contexts in the United States. </w:t>
            </w:r>
          </w:p>
          <w:p w14:paraId="7168FC60" w14:textId="0BF98507" w:rsidR="00B20CA1" w:rsidRPr="002A4B0C" w:rsidRDefault="00B20CA1" w:rsidP="00B20CA1">
            <w:pPr>
              <w:rPr>
                <w:rFonts w:ascii="Times New Roman" w:eastAsia="Times New Roman" w:hAnsi="Times New Roman" w:cs="Times New Roman"/>
                <w:b/>
                <w:bCs/>
                <w:color w:val="000000"/>
              </w:rPr>
            </w:pPr>
          </w:p>
        </w:tc>
      </w:tr>
      <w:tr w:rsidR="00B20CA1" w:rsidRPr="002A4B0C" w14:paraId="31844508"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D78DDE6" w14:textId="1114C99E"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lastRenderedPageBreak/>
              <w:t>Tuesday, March 29,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40E5796D" w14:textId="616DE768"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19</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A59E347"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Lies, Disclosure, and Subversion</w:t>
            </w:r>
          </w:p>
          <w:p w14:paraId="7571063D" w14:textId="77777777" w:rsidR="00B20CA1" w:rsidRPr="002A4B0C" w:rsidRDefault="00B20CA1" w:rsidP="00B20CA1">
            <w:pPr>
              <w:rPr>
                <w:rFonts w:ascii="Times New Roman" w:eastAsia="Times New Roman" w:hAnsi="Times New Roman" w:cs="Times New Roman"/>
                <w:b/>
                <w:bCs/>
                <w:color w:val="000000"/>
              </w:rPr>
            </w:pPr>
          </w:p>
          <w:p w14:paraId="0C093E23"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59A16E73"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2117124A" w14:textId="77777777" w:rsidR="00B20CA1" w:rsidRPr="002A4B0C" w:rsidRDefault="00B20CA1" w:rsidP="00B20CA1">
            <w:pPr>
              <w:numPr>
                <w:ilvl w:val="0"/>
                <w:numId w:val="24"/>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Gibson, A. N., &amp; Martin III, J. D. (2019). Re‐situating information poverty: Information marginalization and parents of individuals with disabilities. Journal of the Association for Information Science and Technology, 70(5), 476-487. https://asistdl.onlinelibrary.wiley.com/doi/full/10.1002/asi.24128</w:t>
            </w:r>
          </w:p>
          <w:p w14:paraId="0D255290" w14:textId="77777777" w:rsidR="00B20CA1" w:rsidRPr="002A4B0C" w:rsidRDefault="00B20CA1" w:rsidP="00B20CA1">
            <w:pPr>
              <w:numPr>
                <w:ilvl w:val="0"/>
                <w:numId w:val="24"/>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Costello, K. L., Martin III, J. D., &amp; </w:t>
            </w:r>
            <w:proofErr w:type="spellStart"/>
            <w:r w:rsidRPr="002A4B0C">
              <w:rPr>
                <w:rFonts w:ascii="Times New Roman" w:eastAsia="Times New Roman" w:hAnsi="Times New Roman" w:cs="Times New Roman"/>
                <w:color w:val="000000"/>
              </w:rPr>
              <w:t>Brinegar</w:t>
            </w:r>
            <w:proofErr w:type="spellEnd"/>
            <w:r w:rsidRPr="002A4B0C">
              <w:rPr>
                <w:rFonts w:ascii="Times New Roman" w:eastAsia="Times New Roman" w:hAnsi="Times New Roman" w:cs="Times New Roman"/>
                <w:color w:val="000000"/>
              </w:rPr>
              <w:t>, A. E. (2017). Online Disclosure of Incriminating Information: Patterns of Risky Information Behavior in Two Drug Forums.</w:t>
            </w:r>
          </w:p>
          <w:p w14:paraId="6BDD2232" w14:textId="77777777" w:rsidR="00B20CA1" w:rsidRPr="002A4B0C" w:rsidRDefault="00B20CA1" w:rsidP="00B20CA1">
            <w:pPr>
              <w:numPr>
                <w:ilvl w:val="0"/>
                <w:numId w:val="24"/>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Chatman, E. A. (1996). The impoverished </w:t>
            </w:r>
            <w:proofErr w:type="gramStart"/>
            <w:r w:rsidRPr="002A4B0C">
              <w:rPr>
                <w:rFonts w:ascii="Times New Roman" w:eastAsia="Times New Roman" w:hAnsi="Times New Roman" w:cs="Times New Roman"/>
                <w:color w:val="000000"/>
              </w:rPr>
              <w:t>life‐world</w:t>
            </w:r>
            <w:proofErr w:type="gramEnd"/>
            <w:r w:rsidRPr="002A4B0C">
              <w:rPr>
                <w:rFonts w:ascii="Times New Roman" w:eastAsia="Times New Roman" w:hAnsi="Times New Roman" w:cs="Times New Roman"/>
                <w:color w:val="000000"/>
              </w:rPr>
              <w:t xml:space="preserve"> of outsiders. Journal of the American Society for information science, 47(3), 193-206. https://search.proquest.com/docview/216900346?pq-origsite=360link</w:t>
            </w:r>
          </w:p>
          <w:p w14:paraId="2FB79963" w14:textId="77777777" w:rsidR="00B20CA1" w:rsidRPr="002A4B0C" w:rsidRDefault="00B20CA1" w:rsidP="00B20CA1">
            <w:pPr>
              <w:rPr>
                <w:rFonts w:ascii="Times New Roman" w:eastAsia="Times New Roman" w:hAnsi="Times New Roman" w:cs="Times New Roman"/>
                <w:color w:val="000000"/>
              </w:rPr>
            </w:pPr>
          </w:p>
        </w:tc>
      </w:tr>
      <w:tr w:rsidR="00B20CA1" w:rsidRPr="002A4B0C" w14:paraId="58480AA0"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06C66AF6" w14:textId="62473B7D"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Thursday, March 31,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05021997" w14:textId="71F3C877"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20</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72142BF4"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Domain, Disciplinary, and Organizational Contexts</w:t>
            </w:r>
          </w:p>
          <w:p w14:paraId="0AE718C5" w14:textId="77777777" w:rsidR="00B20CA1" w:rsidRPr="002A4B0C" w:rsidRDefault="00B20CA1" w:rsidP="00B20CA1">
            <w:pPr>
              <w:rPr>
                <w:rFonts w:ascii="Times New Roman" w:eastAsia="Times New Roman" w:hAnsi="Times New Roman" w:cs="Times New Roman"/>
                <w:color w:val="000000"/>
              </w:rPr>
            </w:pPr>
          </w:p>
          <w:p w14:paraId="5EADEB0C"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511F0F03" w14:textId="77777777" w:rsidR="00B20CA1" w:rsidRPr="002A4B0C" w:rsidRDefault="00B20CA1" w:rsidP="00B20CA1">
            <w:pPr>
              <w:rPr>
                <w:rFonts w:ascii="Times New Roman" w:eastAsia="Times New Roman" w:hAnsi="Times New Roman" w:cs="Times New Roman"/>
                <w:b/>
                <w:bCs/>
                <w:color w:val="000000"/>
              </w:rPr>
            </w:pPr>
          </w:p>
          <w:p w14:paraId="2F8FD642"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3C1B7898" w14:textId="26A38805"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1.</w:t>
            </w:r>
            <w:r w:rsidRPr="002A4B0C">
              <w:rPr>
                <w:rFonts w:ascii="Times New Roman" w:eastAsia="Times New Roman" w:hAnsi="Times New Roman" w:cs="Times New Roman"/>
                <w:color w:val="000000"/>
              </w:rPr>
              <w:tab/>
              <w:t xml:space="preserve">Taylor, R.S. (1991). Information use environments. Progress in Communication Sciences, 10, 217-255. </w:t>
            </w:r>
          </w:p>
          <w:p w14:paraId="04EE382A"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2.</w:t>
            </w:r>
            <w:r w:rsidRPr="002A4B0C">
              <w:rPr>
                <w:rFonts w:ascii="Times New Roman" w:eastAsia="Times New Roman" w:hAnsi="Times New Roman" w:cs="Times New Roman"/>
                <w:color w:val="000000"/>
              </w:rPr>
              <w:tab/>
              <w:t xml:space="preserve">Chancellor, R. (2015). Getting It from the Source: What Librarians Think About Lawyer Search Behavior. Law </w:t>
            </w:r>
            <w:proofErr w:type="spellStart"/>
            <w:r w:rsidRPr="002A4B0C">
              <w:rPr>
                <w:rFonts w:ascii="Times New Roman" w:eastAsia="Times New Roman" w:hAnsi="Times New Roman" w:cs="Times New Roman"/>
                <w:color w:val="000000"/>
              </w:rPr>
              <w:t>Libr</w:t>
            </w:r>
            <w:proofErr w:type="spellEnd"/>
            <w:r w:rsidRPr="002A4B0C">
              <w:rPr>
                <w:rFonts w:ascii="Times New Roman" w:eastAsia="Times New Roman" w:hAnsi="Times New Roman" w:cs="Times New Roman"/>
                <w:color w:val="000000"/>
              </w:rPr>
              <w:t>. J., 107, 287.</w:t>
            </w:r>
          </w:p>
          <w:p w14:paraId="41ED47AC"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3.</w:t>
            </w:r>
            <w:r w:rsidRPr="002A4B0C">
              <w:rPr>
                <w:rFonts w:ascii="Times New Roman" w:eastAsia="Times New Roman" w:hAnsi="Times New Roman" w:cs="Times New Roman"/>
                <w:color w:val="000000"/>
              </w:rPr>
              <w:tab/>
              <w:t xml:space="preserve">Fang, L. (2020). Facebook Pitched New Tool Allowing Employers </w:t>
            </w:r>
            <w:proofErr w:type="gramStart"/>
            <w:r w:rsidRPr="002A4B0C">
              <w:rPr>
                <w:rFonts w:ascii="Times New Roman" w:eastAsia="Times New Roman" w:hAnsi="Times New Roman" w:cs="Times New Roman"/>
                <w:color w:val="000000"/>
              </w:rPr>
              <w:t>To</w:t>
            </w:r>
            <w:proofErr w:type="gramEnd"/>
            <w:r w:rsidRPr="002A4B0C">
              <w:rPr>
                <w:rFonts w:ascii="Times New Roman" w:eastAsia="Times New Roman" w:hAnsi="Times New Roman" w:cs="Times New Roman"/>
                <w:color w:val="000000"/>
              </w:rPr>
              <w:t xml:space="preserve"> Suppress Words like "Unionize" in Workplace Chat Product.  https://theintercept.com/2020/06/11/facebook-workplace-unionize/</w:t>
            </w:r>
          </w:p>
          <w:p w14:paraId="3C9C6E80" w14:textId="77777777" w:rsidR="00B20CA1" w:rsidRPr="002A4B0C" w:rsidRDefault="00B20CA1" w:rsidP="00B20CA1">
            <w:pPr>
              <w:rPr>
                <w:rFonts w:ascii="Times New Roman" w:eastAsia="Times New Roman" w:hAnsi="Times New Roman" w:cs="Times New Roman"/>
                <w:b/>
                <w:bCs/>
                <w:color w:val="000000"/>
              </w:rPr>
            </w:pPr>
          </w:p>
        </w:tc>
      </w:tr>
      <w:tr w:rsidR="00B20CA1" w:rsidRPr="002A4B0C" w14:paraId="628B7BE7"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F8B5637" w14:textId="22DAADA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April 5,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5F7747BB" w14:textId="78F470CD"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21</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A8934ED"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color w:val="000000"/>
              </w:rPr>
              <w:t> </w:t>
            </w:r>
            <w:r w:rsidRPr="002A4B0C">
              <w:rPr>
                <w:rFonts w:ascii="Times New Roman" w:eastAsia="Times New Roman" w:hAnsi="Times New Roman" w:cs="Times New Roman"/>
                <w:b/>
                <w:bCs/>
                <w:color w:val="000000"/>
              </w:rPr>
              <w:t>Machines as Intermediaries</w:t>
            </w:r>
          </w:p>
          <w:p w14:paraId="3CC04E13" w14:textId="77777777" w:rsidR="00B20CA1" w:rsidRPr="002A4B0C" w:rsidRDefault="00B20CA1" w:rsidP="00B20CA1">
            <w:pPr>
              <w:rPr>
                <w:rFonts w:ascii="Times New Roman" w:eastAsia="Times New Roman" w:hAnsi="Times New Roman" w:cs="Times New Roman"/>
                <w:b/>
                <w:bCs/>
                <w:color w:val="000000"/>
              </w:rPr>
            </w:pPr>
          </w:p>
          <w:p w14:paraId="388010E9"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2415849A" w14:textId="77777777" w:rsidR="00B20CA1" w:rsidRPr="002A4B0C" w:rsidRDefault="00B20CA1" w:rsidP="00B20CA1">
            <w:pPr>
              <w:rPr>
                <w:rFonts w:ascii="Times New Roman" w:eastAsia="Times New Roman" w:hAnsi="Times New Roman" w:cs="Times New Roman"/>
                <w:color w:val="000000"/>
              </w:rPr>
            </w:pPr>
          </w:p>
          <w:p w14:paraId="688CC622"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7B99FD69" w14:textId="77777777" w:rsidR="00B20CA1" w:rsidRPr="002A4B0C" w:rsidRDefault="00B20CA1" w:rsidP="00B20CA1">
            <w:pPr>
              <w:numPr>
                <w:ilvl w:val="0"/>
                <w:numId w:val="2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Mathur, A., </w:t>
            </w:r>
            <w:proofErr w:type="spellStart"/>
            <w:r w:rsidRPr="002A4B0C">
              <w:rPr>
                <w:rFonts w:ascii="Times New Roman" w:eastAsia="Times New Roman" w:hAnsi="Times New Roman" w:cs="Times New Roman"/>
                <w:color w:val="000000"/>
              </w:rPr>
              <w:t>Acar</w:t>
            </w:r>
            <w:proofErr w:type="spellEnd"/>
            <w:r w:rsidRPr="002A4B0C">
              <w:rPr>
                <w:rFonts w:ascii="Times New Roman" w:eastAsia="Times New Roman" w:hAnsi="Times New Roman" w:cs="Times New Roman"/>
                <w:color w:val="000000"/>
              </w:rPr>
              <w:t xml:space="preserve">, G., Friedman, M., </w:t>
            </w:r>
            <w:proofErr w:type="spellStart"/>
            <w:r w:rsidRPr="002A4B0C">
              <w:rPr>
                <w:rFonts w:ascii="Times New Roman" w:eastAsia="Times New Roman" w:hAnsi="Times New Roman" w:cs="Times New Roman"/>
                <w:color w:val="000000"/>
              </w:rPr>
              <w:t>Lucherini</w:t>
            </w:r>
            <w:proofErr w:type="spellEnd"/>
            <w:r w:rsidRPr="002A4B0C">
              <w:rPr>
                <w:rFonts w:ascii="Times New Roman" w:eastAsia="Times New Roman" w:hAnsi="Times New Roman" w:cs="Times New Roman"/>
                <w:color w:val="000000"/>
              </w:rPr>
              <w:t xml:space="preserve">, E., Mayer, J., Chetty, M., &amp; Narayanan, A. (2019). Dark Patterns at Scale: Findings from a Crawl of 11K Shopping </w:t>
            </w:r>
            <w:r w:rsidRPr="002A4B0C">
              <w:rPr>
                <w:rFonts w:ascii="Times New Roman" w:eastAsia="Times New Roman" w:hAnsi="Times New Roman" w:cs="Times New Roman"/>
                <w:color w:val="000000"/>
              </w:rPr>
              <w:lastRenderedPageBreak/>
              <w:t>Websites. </w:t>
            </w:r>
            <w:hyperlink r:id="rId62" w:history="1">
              <w:r w:rsidRPr="002A4B0C">
                <w:rPr>
                  <w:rFonts w:ascii="Times New Roman" w:eastAsia="Times New Roman" w:hAnsi="Times New Roman" w:cs="Times New Roman"/>
                </w:rPr>
                <w:t>https://arxiv.org/pdf/1907.07032.pdf</w:t>
              </w:r>
            </w:hyperlink>
            <w:r w:rsidRPr="002A4B0C">
              <w:rPr>
                <w:rFonts w:ascii="Times New Roman" w:eastAsia="Times New Roman" w:hAnsi="Times New Roman" w:cs="Times New Roman"/>
                <w:color w:val="000000"/>
              </w:rPr>
              <w:t> (Summary/Visualization at https://webtransparency.cs.princeton.edu/dark-patterns/)</w:t>
            </w:r>
          </w:p>
          <w:p w14:paraId="5D9B9709" w14:textId="77777777" w:rsidR="00B20CA1" w:rsidRPr="002A4B0C" w:rsidRDefault="00B20CA1" w:rsidP="00B20CA1">
            <w:pPr>
              <w:numPr>
                <w:ilvl w:val="0"/>
                <w:numId w:val="26"/>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Noble, S. U. (2013). Google Search: Hyper-visibility as a Means of Rendering Black Women and Girls Invisible. </w:t>
            </w:r>
            <w:proofErr w:type="spellStart"/>
            <w:r w:rsidRPr="002A4B0C">
              <w:rPr>
                <w:rFonts w:ascii="Times New Roman" w:eastAsia="Times New Roman" w:hAnsi="Times New Roman" w:cs="Times New Roman"/>
                <w:color w:val="000000"/>
              </w:rPr>
              <w:t>InVisible</w:t>
            </w:r>
            <w:proofErr w:type="spellEnd"/>
            <w:r w:rsidRPr="002A4B0C">
              <w:rPr>
                <w:rFonts w:ascii="Times New Roman" w:eastAsia="Times New Roman" w:hAnsi="Times New Roman" w:cs="Times New Roman"/>
                <w:color w:val="000000"/>
              </w:rPr>
              <w:t xml:space="preserve"> Culture: Issue 19. </w:t>
            </w:r>
            <w:hyperlink r:id="rId63" w:history="1">
              <w:r w:rsidRPr="002A4B0C">
                <w:rPr>
                  <w:rFonts w:ascii="Times New Roman" w:eastAsia="Times New Roman" w:hAnsi="Times New Roman" w:cs="Times New Roman"/>
                </w:rPr>
                <w:t>http://ivc.lib.rochester.edu/google-search-hyper-visibility-as-a-means-of-rendering-black-women-and-girls-invisible/</w:t>
              </w:r>
            </w:hyperlink>
          </w:p>
          <w:p w14:paraId="34FE11B5"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 </w:t>
            </w:r>
          </w:p>
          <w:p w14:paraId="7C893064" w14:textId="77777777" w:rsidR="00B20CA1" w:rsidRPr="002A4B0C" w:rsidRDefault="00B20CA1" w:rsidP="00B20CA1">
            <w:pPr>
              <w:rPr>
                <w:rFonts w:ascii="Times New Roman" w:eastAsia="Times New Roman" w:hAnsi="Times New Roman" w:cs="Times New Roman"/>
                <w:b/>
                <w:bCs/>
                <w:color w:val="000000"/>
              </w:rPr>
            </w:pPr>
          </w:p>
          <w:p w14:paraId="1B889A13" w14:textId="77777777" w:rsidR="00B20CA1" w:rsidRPr="002A4B0C" w:rsidRDefault="00B20CA1" w:rsidP="00B20CA1">
            <w:pPr>
              <w:rPr>
                <w:rFonts w:ascii="Times New Roman" w:eastAsia="Times New Roman" w:hAnsi="Times New Roman" w:cs="Times New Roman"/>
                <w:color w:val="000000"/>
              </w:rPr>
            </w:pPr>
          </w:p>
        </w:tc>
      </w:tr>
      <w:tr w:rsidR="00B20CA1" w:rsidRPr="002A4B0C" w14:paraId="65B56D49"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0FA6CBB5" w14:textId="529DA1B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lastRenderedPageBreak/>
              <w:t>Thursday, April 7,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0CE1A8C9" w14:textId="5425360F"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22</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5A9BA2D6"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Being Social Online</w:t>
            </w:r>
          </w:p>
          <w:p w14:paraId="1FC2DF5C" w14:textId="77777777" w:rsidR="00B20CA1" w:rsidRPr="002A4B0C" w:rsidRDefault="00B20CA1" w:rsidP="00B20CA1">
            <w:pPr>
              <w:rPr>
                <w:rFonts w:ascii="Times New Roman" w:eastAsia="Times New Roman" w:hAnsi="Times New Roman" w:cs="Times New Roman"/>
                <w:b/>
                <w:bCs/>
                <w:color w:val="000000"/>
              </w:rPr>
            </w:pPr>
          </w:p>
          <w:p w14:paraId="11FF8A51"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1369FA41" w14:textId="77777777" w:rsidR="00B20CA1" w:rsidRPr="002A4B0C" w:rsidRDefault="00B20CA1" w:rsidP="00B20CA1">
            <w:pPr>
              <w:rPr>
                <w:rFonts w:ascii="Times New Roman" w:eastAsia="Times New Roman" w:hAnsi="Times New Roman" w:cs="Times New Roman"/>
                <w:color w:val="000000"/>
              </w:rPr>
            </w:pPr>
          </w:p>
          <w:p w14:paraId="63B24543"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4917F747" w14:textId="0587DB44" w:rsidR="00B20CA1" w:rsidRPr="002A4B0C" w:rsidRDefault="00B20CA1" w:rsidP="00B20CA1">
            <w:pPr>
              <w:numPr>
                <w:ilvl w:val="0"/>
                <w:numId w:val="28"/>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Hu, J. (2020). The second act of social media activism. </w:t>
            </w:r>
            <w:hyperlink r:id="rId64" w:history="1">
              <w:r w:rsidR="00EA2691" w:rsidRPr="002A4B0C">
                <w:rPr>
                  <w:rFonts w:ascii="Times New Roman" w:eastAsia="Times New Roman" w:hAnsi="Times New Roman" w:cs="Times New Roman"/>
                </w:rPr>
                <w:t>https://www.newyorker.com/culture/cultural-comment/the-second-act-of-social-media-activism</w:t>
              </w:r>
            </w:hyperlink>
            <w:r w:rsidR="00EA2691">
              <w:rPr>
                <w:rFonts w:ascii="Times New Roman" w:eastAsia="Times New Roman" w:hAnsi="Times New Roman" w:cs="Times New Roman"/>
              </w:rPr>
              <w:t xml:space="preserve">   </w:t>
            </w:r>
          </w:p>
          <w:p w14:paraId="377633C3" w14:textId="77777777" w:rsidR="00B20CA1" w:rsidRPr="002A4B0C" w:rsidRDefault="00B20CA1" w:rsidP="00B20CA1">
            <w:pPr>
              <w:numPr>
                <w:ilvl w:val="0"/>
                <w:numId w:val="28"/>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Goodyear, V., &amp; </w:t>
            </w:r>
            <w:proofErr w:type="spellStart"/>
            <w:r w:rsidRPr="002A4B0C">
              <w:rPr>
                <w:rFonts w:ascii="Times New Roman" w:eastAsia="Times New Roman" w:hAnsi="Times New Roman" w:cs="Times New Roman"/>
                <w:color w:val="000000"/>
              </w:rPr>
              <w:t>Armour</w:t>
            </w:r>
            <w:proofErr w:type="spellEnd"/>
            <w:r w:rsidRPr="002A4B0C">
              <w:rPr>
                <w:rFonts w:ascii="Times New Roman" w:eastAsia="Times New Roman" w:hAnsi="Times New Roman" w:cs="Times New Roman"/>
                <w:color w:val="000000"/>
              </w:rPr>
              <w:t>, K. (2018). Young people’s perspectives on and experiences of health-related social media, Apps, and wearable health devices. Social Sciences, 7(8), 137.</w:t>
            </w:r>
          </w:p>
          <w:p w14:paraId="4CAC98EE" w14:textId="77777777" w:rsidR="00B20CA1" w:rsidRPr="002A4B0C" w:rsidRDefault="00B20CA1" w:rsidP="00B20CA1">
            <w:pPr>
              <w:rPr>
                <w:rFonts w:ascii="Times New Roman" w:eastAsia="Times New Roman" w:hAnsi="Times New Roman" w:cs="Times New Roman"/>
                <w:color w:val="000000"/>
              </w:rPr>
            </w:pPr>
          </w:p>
          <w:p w14:paraId="1473BB2E"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And </w:t>
            </w:r>
            <w:r w:rsidRPr="005D3EBA">
              <w:rPr>
                <w:rFonts w:ascii="Times New Roman" w:eastAsia="Times New Roman" w:hAnsi="Times New Roman" w:cs="Times New Roman"/>
                <w:i/>
                <w:iCs/>
                <w:color w:val="000000"/>
              </w:rPr>
              <w:t>one</w:t>
            </w:r>
            <w:r w:rsidRPr="002A4B0C">
              <w:rPr>
                <w:rFonts w:ascii="Times New Roman" w:eastAsia="Times New Roman" w:hAnsi="Times New Roman" w:cs="Times New Roman"/>
                <w:color w:val="000000"/>
              </w:rPr>
              <w:t xml:space="preserve"> of the following:</w:t>
            </w:r>
          </w:p>
          <w:p w14:paraId="36E08996" w14:textId="77777777" w:rsidR="00B20CA1" w:rsidRPr="002A4B0C" w:rsidRDefault="00B20CA1" w:rsidP="00B20CA1">
            <w:pPr>
              <w:numPr>
                <w:ilvl w:val="0"/>
                <w:numId w:val="29"/>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Clark, M. (2015). Black Twitter: Building Connection through Cultural Conversation. In Hashtag Publics: The Power and Politics of Discursive Networks (N. </w:t>
            </w:r>
            <w:proofErr w:type="spellStart"/>
            <w:r w:rsidRPr="002A4B0C">
              <w:rPr>
                <w:rFonts w:ascii="Times New Roman" w:eastAsia="Times New Roman" w:hAnsi="Times New Roman" w:cs="Times New Roman"/>
                <w:color w:val="000000"/>
              </w:rPr>
              <w:t>Rambukkana</w:t>
            </w:r>
            <w:proofErr w:type="spellEnd"/>
            <w:r w:rsidRPr="002A4B0C">
              <w:rPr>
                <w:rFonts w:ascii="Times New Roman" w:eastAsia="Times New Roman" w:hAnsi="Times New Roman" w:cs="Times New Roman"/>
                <w:color w:val="000000"/>
              </w:rPr>
              <w:t>, Ed.). Peter Lang. </w:t>
            </w:r>
            <w:hyperlink r:id="rId65" w:history="1">
              <w:r w:rsidRPr="002A4B0C">
                <w:rPr>
                  <w:rFonts w:ascii="Times New Roman" w:eastAsia="Times New Roman" w:hAnsi="Times New Roman" w:cs="Times New Roman"/>
                </w:rPr>
                <w:t>http://meredithdclark.com/wp-content/uploads/2019/03/Clark_HashtagPublicsChapter.pdf</w:t>
              </w:r>
            </w:hyperlink>
          </w:p>
          <w:p w14:paraId="5F0B09F8" w14:textId="77777777" w:rsidR="00B20CA1" w:rsidRPr="002A4B0C" w:rsidRDefault="00B20CA1" w:rsidP="00B20CA1">
            <w:pPr>
              <w:numPr>
                <w:ilvl w:val="0"/>
                <w:numId w:val="29"/>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 xml:space="preserve">Brock, A. (2012). From the </w:t>
            </w:r>
            <w:proofErr w:type="spellStart"/>
            <w:r w:rsidRPr="002A4B0C">
              <w:rPr>
                <w:rFonts w:ascii="Times New Roman" w:eastAsia="Times New Roman" w:hAnsi="Times New Roman" w:cs="Times New Roman"/>
                <w:color w:val="000000"/>
              </w:rPr>
              <w:t>blackhand</w:t>
            </w:r>
            <w:proofErr w:type="spellEnd"/>
            <w:r w:rsidRPr="002A4B0C">
              <w:rPr>
                <w:rFonts w:ascii="Times New Roman" w:eastAsia="Times New Roman" w:hAnsi="Times New Roman" w:cs="Times New Roman"/>
                <w:color w:val="000000"/>
              </w:rPr>
              <w:t xml:space="preserve"> side: Twitter as a cultural conversation. </w:t>
            </w:r>
            <w:r w:rsidRPr="002A4B0C">
              <w:rPr>
                <w:rFonts w:ascii="Times New Roman" w:eastAsia="Times New Roman" w:hAnsi="Times New Roman" w:cs="Times New Roman"/>
                <w:i/>
                <w:iCs/>
                <w:color w:val="000000"/>
              </w:rPr>
              <w:t>Journal of Broadcasting &amp; Electronic Media</w:t>
            </w:r>
            <w:r w:rsidRPr="002A4B0C">
              <w:rPr>
                <w:rFonts w:ascii="Times New Roman" w:eastAsia="Times New Roman" w:hAnsi="Times New Roman" w:cs="Times New Roman"/>
                <w:color w:val="000000"/>
              </w:rPr>
              <w:t>, </w:t>
            </w:r>
            <w:r w:rsidRPr="002A4B0C">
              <w:rPr>
                <w:rFonts w:ascii="Times New Roman" w:eastAsia="Times New Roman" w:hAnsi="Times New Roman" w:cs="Times New Roman"/>
                <w:i/>
                <w:iCs/>
                <w:color w:val="000000"/>
              </w:rPr>
              <w:t>56</w:t>
            </w:r>
            <w:r w:rsidRPr="002A4B0C">
              <w:rPr>
                <w:rFonts w:ascii="Times New Roman" w:eastAsia="Times New Roman" w:hAnsi="Times New Roman" w:cs="Times New Roman"/>
                <w:color w:val="000000"/>
              </w:rPr>
              <w:t>(4), 529-549. </w:t>
            </w:r>
            <w:hyperlink r:id="rId66" w:history="1">
              <w:r w:rsidRPr="002A4B0C">
                <w:rPr>
                  <w:rFonts w:ascii="Times New Roman" w:eastAsia="Times New Roman" w:hAnsi="Times New Roman" w:cs="Times New Roman"/>
                </w:rPr>
                <w:t>https://www.tandfonline.com/doi/abs/10.1080/08838151.2012.732147 </w:t>
              </w:r>
            </w:hyperlink>
          </w:p>
          <w:p w14:paraId="4814EC2E" w14:textId="77777777" w:rsidR="00B20CA1" w:rsidRPr="002A4B0C" w:rsidRDefault="00B20CA1" w:rsidP="00B20CA1">
            <w:pPr>
              <w:rPr>
                <w:rFonts w:ascii="Times New Roman" w:eastAsia="Times New Roman" w:hAnsi="Times New Roman" w:cs="Times New Roman"/>
                <w:color w:val="000000"/>
              </w:rPr>
            </w:pPr>
          </w:p>
        </w:tc>
      </w:tr>
      <w:tr w:rsidR="00B20CA1" w:rsidRPr="002A4B0C" w14:paraId="59D37565"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88D0415" w14:textId="394BAD1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April 12,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44E25DE3" w14:textId="4815B03A"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23</w:t>
            </w:r>
          </w:p>
        </w:tc>
        <w:tc>
          <w:tcPr>
            <w:tcW w:w="720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75" w:type="dxa"/>
              <w:left w:w="75" w:type="dxa"/>
              <w:bottom w:w="75" w:type="dxa"/>
              <w:right w:w="75" w:type="dxa"/>
            </w:tcMar>
            <w:vAlign w:val="center"/>
            <w:hideMark/>
          </w:tcPr>
          <w:p w14:paraId="5B3DCFE0" w14:textId="71819140"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Scholarly Communication and Public Engagement</w:t>
            </w:r>
          </w:p>
          <w:p w14:paraId="6D5CB298" w14:textId="77777777" w:rsidR="00B20CA1" w:rsidRPr="002A4B0C" w:rsidRDefault="00B20CA1" w:rsidP="00B20CA1">
            <w:pPr>
              <w:rPr>
                <w:rFonts w:ascii="Times New Roman" w:eastAsia="Times New Roman" w:hAnsi="Times New Roman" w:cs="Times New Roman"/>
                <w:b/>
                <w:bCs/>
                <w:color w:val="000000"/>
              </w:rPr>
            </w:pPr>
          </w:p>
          <w:p w14:paraId="183C527A"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5D34E377" w14:textId="77777777" w:rsidR="00B20CA1" w:rsidRPr="002A4B0C" w:rsidRDefault="00B20CA1" w:rsidP="00B20CA1">
            <w:pPr>
              <w:rPr>
                <w:rFonts w:ascii="Times New Roman" w:eastAsia="Times New Roman" w:hAnsi="Times New Roman" w:cs="Times New Roman"/>
                <w:b/>
                <w:bCs/>
                <w:color w:val="000000"/>
              </w:rPr>
            </w:pPr>
          </w:p>
          <w:p w14:paraId="51074191"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13EC88E2" w14:textId="3058BE6D" w:rsidR="00B20CA1" w:rsidRPr="002A4B0C" w:rsidRDefault="00FA402F" w:rsidP="00B20CA1">
            <w:pPr>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000000"/>
              </w:rPr>
              <w:t>TBA</w:t>
            </w:r>
          </w:p>
          <w:p w14:paraId="744C045D" w14:textId="77777777" w:rsidR="00B20CA1" w:rsidRPr="002A4B0C" w:rsidRDefault="00B20CA1" w:rsidP="00B20CA1">
            <w:pPr>
              <w:rPr>
                <w:rFonts w:ascii="Times New Roman" w:eastAsia="Times New Roman" w:hAnsi="Times New Roman" w:cs="Times New Roman"/>
                <w:color w:val="000000"/>
              </w:rPr>
            </w:pPr>
          </w:p>
          <w:p w14:paraId="235061D1" w14:textId="77777777" w:rsidR="00B20CA1" w:rsidRPr="002A4B0C" w:rsidRDefault="00956D61" w:rsidP="00B20CA1">
            <w:pPr>
              <w:rPr>
                <w:rFonts w:ascii="Times New Roman" w:eastAsia="Times New Roman" w:hAnsi="Times New Roman" w:cs="Times New Roman"/>
                <w:color w:val="000000"/>
              </w:rPr>
            </w:pPr>
            <w:hyperlink r:id="rId67" w:history="1">
              <w:r w:rsidR="00B20CA1" w:rsidRPr="00CD40C7">
                <w:rPr>
                  <w:rFonts w:ascii="Times New Roman" w:eastAsia="Times New Roman" w:hAnsi="Times New Roman" w:cs="Times New Roman"/>
                  <w:color w:val="C00000"/>
                </w:rPr>
                <w:t>System/Service Final Deliverables Due</w:t>
              </w:r>
            </w:hyperlink>
          </w:p>
          <w:p w14:paraId="5DC5567B" w14:textId="77777777" w:rsidR="00B20CA1" w:rsidRPr="002A4B0C" w:rsidRDefault="00B20CA1" w:rsidP="00B20CA1">
            <w:pPr>
              <w:rPr>
                <w:rFonts w:ascii="Times New Roman" w:eastAsia="Times New Roman" w:hAnsi="Times New Roman" w:cs="Times New Roman"/>
                <w:color w:val="000000"/>
              </w:rPr>
            </w:pPr>
          </w:p>
          <w:p w14:paraId="740408D3" w14:textId="77777777" w:rsidR="00B20CA1" w:rsidRPr="002A4B0C" w:rsidRDefault="00B20CA1" w:rsidP="00B20CA1">
            <w:pPr>
              <w:rPr>
                <w:rFonts w:ascii="Times New Roman" w:eastAsia="Times New Roman" w:hAnsi="Times New Roman" w:cs="Times New Roman"/>
                <w:color w:val="000000"/>
              </w:rPr>
            </w:pPr>
          </w:p>
        </w:tc>
      </w:tr>
      <w:tr w:rsidR="00B20CA1" w:rsidRPr="002A4B0C" w14:paraId="0742B24F" w14:textId="77777777" w:rsidTr="00824609">
        <w:tc>
          <w:tcPr>
            <w:tcW w:w="9712"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14:paraId="070C8B25" w14:textId="32181609" w:rsidR="00B20CA1" w:rsidRPr="002A4B0C" w:rsidRDefault="00B20CA1" w:rsidP="00B20CA1">
            <w:pPr>
              <w:jc w:val="center"/>
              <w:rPr>
                <w:rFonts w:ascii="Times New Roman" w:eastAsia="Times New Roman" w:hAnsi="Times New Roman" w:cs="Times New Roman"/>
                <w:b/>
                <w:bCs/>
                <w:color w:val="000000"/>
              </w:rPr>
            </w:pPr>
            <w:r w:rsidRPr="002A4B0C">
              <w:rPr>
                <w:rFonts w:ascii="Times New Roman" w:eastAsia="Times New Roman" w:hAnsi="Times New Roman" w:cs="Times New Roman"/>
                <w:b/>
                <w:bCs/>
                <w:color w:val="538135" w:themeColor="accent6" w:themeShade="BF"/>
              </w:rPr>
              <w:t>April 14 – Wellness Day</w:t>
            </w:r>
          </w:p>
        </w:tc>
      </w:tr>
      <w:tr w:rsidR="00B20CA1" w:rsidRPr="002A4B0C" w14:paraId="295D45A0"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04B8F84" w14:textId="101A9850"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t>Tuesday, April 19,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0DCD7D0B" w14:textId="4A9DDB76"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24</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C14872E" w14:textId="7991BA19"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Protecting Our Ideas </w:t>
            </w:r>
          </w:p>
          <w:p w14:paraId="0A92ADE8" w14:textId="77777777" w:rsidR="00B20CA1" w:rsidRPr="002A4B0C" w:rsidRDefault="00B20CA1" w:rsidP="00B20CA1">
            <w:pPr>
              <w:rPr>
                <w:rFonts w:ascii="Times New Roman" w:eastAsia="Times New Roman" w:hAnsi="Times New Roman" w:cs="Times New Roman"/>
                <w:b/>
                <w:bCs/>
                <w:color w:val="000000"/>
              </w:rPr>
            </w:pPr>
          </w:p>
          <w:p w14:paraId="3826479E"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2F9643ED" w14:textId="77777777" w:rsidR="00B20CA1" w:rsidRPr="002A4B0C" w:rsidRDefault="00B20CA1" w:rsidP="00B20CA1">
            <w:pPr>
              <w:rPr>
                <w:rFonts w:ascii="Times New Roman" w:eastAsia="Times New Roman" w:hAnsi="Times New Roman" w:cs="Times New Roman"/>
                <w:color w:val="000000"/>
              </w:rPr>
            </w:pPr>
          </w:p>
          <w:p w14:paraId="32B8B889"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738C26A6" w14:textId="25CAA830" w:rsidR="00B20CA1" w:rsidRPr="002A4B0C" w:rsidRDefault="00B20CA1" w:rsidP="00B20CA1">
            <w:pPr>
              <w:numPr>
                <w:ilvl w:val="0"/>
                <w:numId w:val="31"/>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lastRenderedPageBreak/>
              <w:t>Harnad</w:t>
            </w:r>
            <w:proofErr w:type="spellEnd"/>
            <w:r w:rsidRPr="002A4B0C">
              <w:rPr>
                <w:rFonts w:ascii="Times New Roman" w:eastAsia="Times New Roman" w:hAnsi="Times New Roman" w:cs="Times New Roman"/>
                <w:color w:val="000000"/>
              </w:rPr>
              <w:t xml:space="preserve">, S., Brody, T., </w:t>
            </w:r>
            <w:proofErr w:type="spellStart"/>
            <w:r w:rsidRPr="002A4B0C">
              <w:rPr>
                <w:rFonts w:ascii="Times New Roman" w:eastAsia="Times New Roman" w:hAnsi="Times New Roman" w:cs="Times New Roman"/>
                <w:color w:val="000000"/>
              </w:rPr>
              <w:t>Vallieres</w:t>
            </w:r>
            <w:proofErr w:type="spellEnd"/>
            <w:r w:rsidRPr="002A4B0C">
              <w:rPr>
                <w:rFonts w:ascii="Times New Roman" w:eastAsia="Times New Roman" w:hAnsi="Times New Roman" w:cs="Times New Roman"/>
                <w:color w:val="000000"/>
              </w:rPr>
              <w:t xml:space="preserve">, F., </w:t>
            </w:r>
            <w:proofErr w:type="spellStart"/>
            <w:r w:rsidRPr="002A4B0C">
              <w:rPr>
                <w:rFonts w:ascii="Times New Roman" w:eastAsia="Times New Roman" w:hAnsi="Times New Roman" w:cs="Times New Roman"/>
                <w:color w:val="000000"/>
              </w:rPr>
              <w:t>Carr</w:t>
            </w:r>
            <w:proofErr w:type="spellEnd"/>
            <w:r w:rsidRPr="002A4B0C">
              <w:rPr>
                <w:rFonts w:ascii="Times New Roman" w:eastAsia="Times New Roman" w:hAnsi="Times New Roman" w:cs="Times New Roman"/>
                <w:color w:val="000000"/>
              </w:rPr>
              <w:t xml:space="preserve">, L., Hitchcock, S., Gingras, Y., Oppenheim, C., </w:t>
            </w:r>
            <w:proofErr w:type="spellStart"/>
            <w:r w:rsidRPr="002A4B0C">
              <w:rPr>
                <w:rFonts w:ascii="Times New Roman" w:eastAsia="Times New Roman" w:hAnsi="Times New Roman" w:cs="Times New Roman"/>
                <w:color w:val="000000"/>
              </w:rPr>
              <w:t>Hajjem</w:t>
            </w:r>
            <w:proofErr w:type="spellEnd"/>
            <w:r w:rsidRPr="002A4B0C">
              <w:rPr>
                <w:rFonts w:ascii="Times New Roman" w:eastAsia="Times New Roman" w:hAnsi="Times New Roman" w:cs="Times New Roman"/>
                <w:color w:val="000000"/>
              </w:rPr>
              <w:t xml:space="preserve">, C., &amp; </w:t>
            </w:r>
            <w:proofErr w:type="spellStart"/>
            <w:r w:rsidRPr="002A4B0C">
              <w:rPr>
                <w:rFonts w:ascii="Times New Roman" w:eastAsia="Times New Roman" w:hAnsi="Times New Roman" w:cs="Times New Roman"/>
                <w:color w:val="000000"/>
              </w:rPr>
              <w:t>Hilf</w:t>
            </w:r>
            <w:proofErr w:type="spellEnd"/>
            <w:r w:rsidRPr="002A4B0C">
              <w:rPr>
                <w:rFonts w:ascii="Times New Roman" w:eastAsia="Times New Roman" w:hAnsi="Times New Roman" w:cs="Times New Roman"/>
                <w:color w:val="000000"/>
              </w:rPr>
              <w:t>, E.R. (2008). The access/impact problem and the green and gold roads to open access: An update. Serials Review, 34(1), 36-40.</w:t>
            </w:r>
          </w:p>
          <w:p w14:paraId="6AA3027E" w14:textId="445EBC47" w:rsidR="00B20CA1" w:rsidRPr="002A4B0C" w:rsidRDefault="00B20CA1" w:rsidP="00B20CA1">
            <w:pPr>
              <w:numPr>
                <w:ilvl w:val="0"/>
                <w:numId w:val="31"/>
              </w:numPr>
              <w:rPr>
                <w:rFonts w:ascii="Times New Roman" w:eastAsia="Times New Roman" w:hAnsi="Times New Roman" w:cs="Times New Roman"/>
                <w:color w:val="000000"/>
              </w:rPr>
            </w:pPr>
            <w:r w:rsidRPr="002A4B0C">
              <w:rPr>
                <w:rFonts w:ascii="Times New Roman" w:hAnsi="Times New Roman" w:cs="Times New Roman"/>
              </w:rPr>
              <w:t xml:space="preserve">Cole, A. (2022, Jan 3). </w:t>
            </w:r>
            <w:hyperlink r:id="rId68" w:history="1">
              <w:r w:rsidRPr="002A4B0C">
                <w:rPr>
                  <w:rStyle w:val="Hyperlink"/>
                  <w:rFonts w:ascii="Times New Roman" w:hAnsi="Times New Roman" w:cs="Times New Roman"/>
                </w:rPr>
                <w:t>Winnie the Pooh should have been free decades ago (fullstackeconomics.com)</w:t>
              </w:r>
            </w:hyperlink>
            <w:r w:rsidRPr="002A4B0C">
              <w:rPr>
                <w:rFonts w:ascii="Times New Roman" w:hAnsi="Times New Roman" w:cs="Times New Roman"/>
              </w:rPr>
              <w:t xml:space="preserve">. Full Stack Economics (Blog). </w:t>
            </w:r>
          </w:p>
          <w:p w14:paraId="62B3A810" w14:textId="77777777" w:rsidR="00B20CA1" w:rsidRPr="002A4B0C" w:rsidRDefault="00B20CA1" w:rsidP="00B20CA1">
            <w:pPr>
              <w:rPr>
                <w:rFonts w:ascii="Times New Roman" w:eastAsia="Times New Roman" w:hAnsi="Times New Roman" w:cs="Times New Roman"/>
                <w:color w:val="000000"/>
              </w:rPr>
            </w:pPr>
          </w:p>
          <w:p w14:paraId="21434E19"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Watch </w:t>
            </w:r>
          </w:p>
          <w:p w14:paraId="63CEAC97" w14:textId="5FD92FDB" w:rsidR="00B20CA1" w:rsidRPr="00AD36AC" w:rsidRDefault="00B20CA1" w:rsidP="00B20CA1">
            <w:pPr>
              <w:numPr>
                <w:ilvl w:val="0"/>
                <w:numId w:val="32"/>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Heather Brooke: My battle to expose government corruption (TED Talk). </w:t>
            </w:r>
            <w:hyperlink r:id="rId69" w:history="1">
              <w:r w:rsidRPr="002A4B0C">
                <w:rPr>
                  <w:rFonts w:ascii="Times New Roman" w:eastAsia="Times New Roman" w:hAnsi="Times New Roman" w:cs="Times New Roman"/>
                </w:rPr>
                <w:t>http://www.ted.com/talks/heather_brooke_my_battle_to_expose_government_corruption</w:t>
              </w:r>
            </w:hyperlink>
            <w:r>
              <w:rPr>
                <w:rFonts w:ascii="Times New Roman" w:eastAsia="Times New Roman" w:hAnsi="Times New Roman" w:cs="Times New Roman"/>
              </w:rPr>
              <w:t xml:space="preserve"> </w:t>
            </w:r>
          </w:p>
          <w:p w14:paraId="0AC00B4E" w14:textId="77777777" w:rsidR="00B20CA1" w:rsidRPr="002A4B0C" w:rsidRDefault="00B20CA1" w:rsidP="00B20CA1">
            <w:pPr>
              <w:rPr>
                <w:rFonts w:ascii="Times New Roman" w:eastAsia="Times New Roman" w:hAnsi="Times New Roman" w:cs="Times New Roman"/>
                <w:color w:val="000000"/>
              </w:rPr>
            </w:pPr>
          </w:p>
          <w:p w14:paraId="081F0707" w14:textId="77777777" w:rsidR="00B20CA1" w:rsidRPr="002A4B0C" w:rsidRDefault="00B20CA1" w:rsidP="00B20CA1">
            <w:pPr>
              <w:ind w:left="720"/>
              <w:rPr>
                <w:rFonts w:ascii="Times New Roman" w:eastAsia="Times New Roman" w:hAnsi="Times New Roman" w:cs="Times New Roman"/>
                <w:color w:val="000000"/>
              </w:rPr>
            </w:pPr>
          </w:p>
        </w:tc>
      </w:tr>
      <w:tr w:rsidR="00B20CA1" w:rsidRPr="002A4B0C" w14:paraId="12726444" w14:textId="77777777" w:rsidTr="00824609">
        <w:tc>
          <w:tcPr>
            <w:tcW w:w="143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A44D9CC" w14:textId="36EA885C"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b/>
                <w:bCs/>
                <w:color w:val="000000"/>
              </w:rPr>
              <w:lastRenderedPageBreak/>
              <w:t>Thursday, April 21, 2022</w:t>
            </w:r>
          </w:p>
        </w:tc>
        <w:tc>
          <w:tcPr>
            <w:tcW w:w="1080" w:type="dxa"/>
            <w:tcBorders>
              <w:top w:val="single" w:sz="6" w:space="0" w:color="AAAAAA"/>
              <w:left w:val="single" w:sz="6" w:space="0" w:color="AAAAAA"/>
              <w:bottom w:val="single" w:sz="6" w:space="0" w:color="AAAAAA"/>
              <w:right w:val="single" w:sz="6" w:space="0" w:color="AAAAAA"/>
            </w:tcBorders>
            <w:vAlign w:val="center"/>
          </w:tcPr>
          <w:p w14:paraId="3E645CAC" w14:textId="36A08F5A" w:rsidR="00B20CA1" w:rsidRPr="002A4B0C" w:rsidRDefault="00B20CA1" w:rsidP="00B20CA1">
            <w:pPr>
              <w:jc w:val="center"/>
              <w:rPr>
                <w:rFonts w:ascii="Times New Roman" w:eastAsia="Times New Roman" w:hAnsi="Times New Roman" w:cs="Times New Roman"/>
                <w:color w:val="000000"/>
              </w:rPr>
            </w:pPr>
            <w:r w:rsidRPr="002A4B0C">
              <w:rPr>
                <w:rFonts w:ascii="Times New Roman" w:eastAsia="Times New Roman" w:hAnsi="Times New Roman" w:cs="Times New Roman"/>
                <w:color w:val="000000"/>
              </w:rPr>
              <w:t>Class 25</w:t>
            </w:r>
          </w:p>
        </w:tc>
        <w:tc>
          <w:tcPr>
            <w:tcW w:w="72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155AE92"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color w:val="000000"/>
              </w:rPr>
              <w:t> </w:t>
            </w:r>
            <w:r w:rsidRPr="002A4B0C">
              <w:rPr>
                <w:rFonts w:ascii="Times New Roman" w:eastAsia="Times New Roman" w:hAnsi="Times New Roman" w:cs="Times New Roman"/>
                <w:b/>
                <w:bCs/>
                <w:color w:val="000000"/>
              </w:rPr>
              <w:t>How Ideas Move  </w:t>
            </w:r>
          </w:p>
          <w:p w14:paraId="6F16CEEF" w14:textId="77777777" w:rsidR="00B20CA1" w:rsidRPr="002A4B0C" w:rsidRDefault="00B20CA1" w:rsidP="00B20CA1">
            <w:pPr>
              <w:rPr>
                <w:rFonts w:ascii="Times New Roman" w:eastAsia="Times New Roman" w:hAnsi="Times New Roman" w:cs="Times New Roman"/>
                <w:b/>
                <w:bCs/>
                <w:color w:val="000000"/>
              </w:rPr>
            </w:pPr>
          </w:p>
          <w:p w14:paraId="590D93FE" w14:textId="77777777" w:rsidR="00B20CA1" w:rsidRPr="002A4B0C" w:rsidRDefault="00B20CA1" w:rsidP="00B20CA1">
            <w:pPr>
              <w:rPr>
                <w:rFonts w:ascii="Times New Roman" w:eastAsia="Times New Roman" w:hAnsi="Times New Roman" w:cs="Times New Roman"/>
                <w:color w:val="000000"/>
              </w:rPr>
            </w:pPr>
            <w:r w:rsidRPr="002A4B0C">
              <w:rPr>
                <w:rFonts w:ascii="Times New Roman" w:eastAsia="Times New Roman" w:hAnsi="Times New Roman" w:cs="Times New Roman"/>
                <w:color w:val="000000"/>
              </w:rPr>
              <w:t>To prepare for this class session...</w:t>
            </w:r>
          </w:p>
          <w:p w14:paraId="78F36A23" w14:textId="77777777" w:rsidR="00B20CA1" w:rsidRPr="002A4B0C" w:rsidRDefault="00B20CA1" w:rsidP="00B20CA1">
            <w:pPr>
              <w:rPr>
                <w:rFonts w:ascii="Times New Roman" w:eastAsia="Times New Roman" w:hAnsi="Times New Roman" w:cs="Times New Roman"/>
                <w:color w:val="000000"/>
              </w:rPr>
            </w:pPr>
          </w:p>
          <w:p w14:paraId="2D3BAC03" w14:textId="77777777" w:rsidR="00B20CA1" w:rsidRPr="002A4B0C" w:rsidRDefault="00B20CA1" w:rsidP="00B20CA1">
            <w:pPr>
              <w:rPr>
                <w:rFonts w:ascii="Times New Roman" w:eastAsia="Times New Roman" w:hAnsi="Times New Roman" w:cs="Times New Roman"/>
                <w:b/>
                <w:bCs/>
                <w:color w:val="000000"/>
              </w:rPr>
            </w:pPr>
            <w:r w:rsidRPr="002A4B0C">
              <w:rPr>
                <w:rFonts w:ascii="Times New Roman" w:eastAsia="Times New Roman" w:hAnsi="Times New Roman" w:cs="Times New Roman"/>
                <w:b/>
                <w:bCs/>
                <w:color w:val="000000"/>
              </w:rPr>
              <w:t>Read</w:t>
            </w:r>
          </w:p>
          <w:p w14:paraId="6542CD1F" w14:textId="77777777" w:rsidR="00B20CA1" w:rsidRPr="002A4B0C" w:rsidRDefault="00B20CA1" w:rsidP="00B20CA1">
            <w:pPr>
              <w:numPr>
                <w:ilvl w:val="0"/>
                <w:numId w:val="33"/>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Haythornthwaite</w:t>
            </w:r>
            <w:proofErr w:type="spellEnd"/>
            <w:r w:rsidRPr="002A4B0C">
              <w:rPr>
                <w:rFonts w:ascii="Times New Roman" w:eastAsia="Times New Roman" w:hAnsi="Times New Roman" w:cs="Times New Roman"/>
                <w:color w:val="000000"/>
              </w:rPr>
              <w:t>, C. (1996). Social network analysis: An approach and technique for the study of information exchange. Library &amp; Information Science Research, 18, 323-342. [UNC libraries] (Be sure you understand all the basic concepts described on pages 323-331; then you can skim lightly to page 338, then focus on the last section (pages 338-340).) </w:t>
            </w:r>
          </w:p>
          <w:p w14:paraId="4EC41CE4" w14:textId="77777777" w:rsidR="00B20CA1" w:rsidRPr="002A4B0C" w:rsidRDefault="00B20CA1" w:rsidP="00B20CA1">
            <w:pPr>
              <w:numPr>
                <w:ilvl w:val="0"/>
                <w:numId w:val="33"/>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Lundblad, J. P. (2003). A review and critique of Rogers' diffusion of innovation theory as it applies to organizations. Organization Development Journal, 21(4), 50. </w:t>
            </w:r>
          </w:p>
          <w:p w14:paraId="54952F9E" w14:textId="77777777" w:rsidR="00B20CA1" w:rsidRPr="002A4B0C" w:rsidRDefault="00B20CA1" w:rsidP="00B20CA1">
            <w:pPr>
              <w:numPr>
                <w:ilvl w:val="0"/>
                <w:numId w:val="33"/>
              </w:numPr>
              <w:rPr>
                <w:rFonts w:ascii="Times New Roman" w:eastAsia="Times New Roman" w:hAnsi="Times New Roman" w:cs="Times New Roman"/>
                <w:color w:val="000000"/>
              </w:rPr>
            </w:pPr>
            <w:r w:rsidRPr="002A4B0C">
              <w:rPr>
                <w:rFonts w:ascii="Times New Roman" w:eastAsia="Times New Roman" w:hAnsi="Times New Roman" w:cs="Times New Roman"/>
                <w:color w:val="000000"/>
              </w:rPr>
              <w:t>Cottom, T. M. (2019, January 9).  The Poor Can’t Afford Not to Wear Nice Clothes. In Thick, and other essays. The New Press. </w:t>
            </w:r>
            <w:hyperlink r:id="rId70" w:history="1">
              <w:r w:rsidRPr="002A4B0C">
                <w:rPr>
                  <w:rFonts w:ascii="Times New Roman" w:eastAsia="Times New Roman" w:hAnsi="Times New Roman" w:cs="Times New Roman"/>
                </w:rPr>
                <w:t>https://medium.com/s/story/the-poor-cantafford-not-to-wear-nice-clothes-b015f6a79561 </w:t>
              </w:r>
            </w:hyperlink>
            <w:r w:rsidRPr="002A4B0C">
              <w:rPr>
                <w:rFonts w:ascii="Times New Roman" w:eastAsia="Times New Roman" w:hAnsi="Times New Roman" w:cs="Times New Roman"/>
                <w:color w:val="000000"/>
              </w:rPr>
              <w:t> </w:t>
            </w:r>
          </w:p>
          <w:p w14:paraId="7A50A39A" w14:textId="77777777" w:rsidR="00B20CA1" w:rsidRPr="002A4B0C" w:rsidRDefault="00B20CA1" w:rsidP="00B20CA1">
            <w:pPr>
              <w:numPr>
                <w:ilvl w:val="0"/>
                <w:numId w:val="33"/>
              </w:numPr>
              <w:rPr>
                <w:rFonts w:ascii="Times New Roman" w:eastAsia="Times New Roman" w:hAnsi="Times New Roman" w:cs="Times New Roman"/>
                <w:color w:val="000000"/>
              </w:rPr>
            </w:pPr>
            <w:proofErr w:type="spellStart"/>
            <w:r w:rsidRPr="002A4B0C">
              <w:rPr>
                <w:rFonts w:ascii="Times New Roman" w:eastAsia="Times New Roman" w:hAnsi="Times New Roman" w:cs="Times New Roman"/>
                <w:color w:val="000000"/>
              </w:rPr>
              <w:t>Isser</w:t>
            </w:r>
            <w:proofErr w:type="spellEnd"/>
            <w:r w:rsidRPr="002A4B0C">
              <w:rPr>
                <w:rFonts w:ascii="Times New Roman" w:eastAsia="Times New Roman" w:hAnsi="Times New Roman" w:cs="Times New Roman"/>
                <w:color w:val="000000"/>
              </w:rPr>
              <w:t>, M. (2020). The Grooming Gap: What “Looking the Part” Costs Women </w:t>
            </w:r>
            <w:hyperlink r:id="rId71" w:history="1">
              <w:r w:rsidRPr="002A4B0C">
                <w:rPr>
                  <w:rFonts w:ascii="Times New Roman" w:eastAsia="Times New Roman" w:hAnsi="Times New Roman" w:cs="Times New Roman"/>
                </w:rPr>
                <w:t>http://inthesetimes.com/article/22197/grooming-gap-women-economics-wage-gendersexism-make-up-styling-dress-code</w:t>
              </w:r>
            </w:hyperlink>
          </w:p>
          <w:p w14:paraId="59DD1B6F" w14:textId="77777777" w:rsidR="00B20CA1" w:rsidRPr="002A4B0C" w:rsidRDefault="00B20CA1" w:rsidP="00B20CA1">
            <w:pPr>
              <w:rPr>
                <w:rFonts w:ascii="Times New Roman" w:eastAsia="Times New Roman" w:hAnsi="Times New Roman" w:cs="Times New Roman"/>
                <w:color w:val="000000"/>
              </w:rPr>
            </w:pPr>
          </w:p>
        </w:tc>
      </w:tr>
      <w:tr w:rsidR="00B20CA1" w:rsidRPr="002A4B0C" w14:paraId="6ED4BCF4" w14:textId="77777777" w:rsidTr="00CE1B0C">
        <w:tc>
          <w:tcPr>
            <w:tcW w:w="9712"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96A969F" w14:textId="77777777" w:rsidR="00B20CA1" w:rsidRPr="002A4B0C" w:rsidRDefault="00B20CA1" w:rsidP="00B20CA1">
            <w:pPr>
              <w:jc w:val="center"/>
              <w:rPr>
                <w:rFonts w:ascii="Times New Roman" w:eastAsia="Times New Roman" w:hAnsi="Times New Roman" w:cs="Times New Roman"/>
                <w:b/>
                <w:bCs/>
                <w:color w:val="538135" w:themeColor="accent6" w:themeShade="BF"/>
              </w:rPr>
            </w:pPr>
          </w:p>
          <w:p w14:paraId="4ACCF003" w14:textId="21E71703" w:rsidR="00B20CA1" w:rsidRPr="002A4B0C" w:rsidRDefault="00B20CA1" w:rsidP="00B20CA1">
            <w:pPr>
              <w:jc w:val="center"/>
              <w:rPr>
                <w:rFonts w:ascii="Times New Roman" w:eastAsia="Times New Roman" w:hAnsi="Times New Roman" w:cs="Times New Roman"/>
                <w:color w:val="538135" w:themeColor="accent6" w:themeShade="BF"/>
              </w:rPr>
            </w:pPr>
            <w:r w:rsidRPr="002A4B0C">
              <w:rPr>
                <w:rFonts w:ascii="Times New Roman" w:eastAsia="Times New Roman" w:hAnsi="Times New Roman" w:cs="Times New Roman"/>
                <w:b/>
                <w:bCs/>
                <w:color w:val="538135" w:themeColor="accent6" w:themeShade="BF"/>
              </w:rPr>
              <w:t>Tuesday, April 26, 2022</w:t>
            </w:r>
            <w:r w:rsidRPr="002A4B0C">
              <w:rPr>
                <w:rFonts w:ascii="Times New Roman" w:eastAsia="Times New Roman" w:hAnsi="Times New Roman" w:cs="Times New Roman"/>
                <w:color w:val="538135" w:themeColor="accent6" w:themeShade="BF"/>
              </w:rPr>
              <w:t xml:space="preserve"> - </w:t>
            </w:r>
            <w:proofErr w:type="gramStart"/>
            <w:r w:rsidRPr="002A4B0C">
              <w:rPr>
                <w:rFonts w:ascii="Times New Roman" w:hAnsi="Times New Roman" w:cs="Times New Roman"/>
                <w:b/>
                <w:bCs/>
                <w:color w:val="538135" w:themeColor="accent6" w:themeShade="BF"/>
              </w:rPr>
              <w:t>Flex day</w:t>
            </w:r>
            <w:proofErr w:type="gramEnd"/>
          </w:p>
          <w:p w14:paraId="33206F98" w14:textId="77777777" w:rsidR="00B20CA1" w:rsidRPr="002A4B0C" w:rsidRDefault="00B20CA1" w:rsidP="00B20CA1">
            <w:pPr>
              <w:rPr>
                <w:rFonts w:ascii="Times New Roman" w:eastAsia="Times New Roman" w:hAnsi="Times New Roman" w:cs="Times New Roman"/>
                <w:color w:val="000000"/>
              </w:rPr>
            </w:pPr>
          </w:p>
          <w:p w14:paraId="430340AB" w14:textId="25DC1E7E" w:rsidR="00B20CA1" w:rsidRPr="002A4B0C" w:rsidRDefault="00956D61" w:rsidP="00B20CA1">
            <w:pPr>
              <w:jc w:val="center"/>
              <w:rPr>
                <w:rFonts w:ascii="Times New Roman" w:eastAsia="Times New Roman" w:hAnsi="Times New Roman" w:cs="Times New Roman"/>
                <w:color w:val="000000"/>
              </w:rPr>
            </w:pPr>
            <w:hyperlink r:id="rId72" w:history="1">
              <w:r w:rsidR="00B20CA1" w:rsidRPr="00CD40C7">
                <w:rPr>
                  <w:rFonts w:ascii="Times New Roman" w:eastAsia="Times New Roman" w:hAnsi="Times New Roman" w:cs="Times New Roman"/>
                  <w:color w:val="C00000"/>
                </w:rPr>
                <w:t>What is Your Information Science? (Final version) due</w:t>
              </w:r>
            </w:hyperlink>
          </w:p>
        </w:tc>
      </w:tr>
    </w:tbl>
    <w:p w14:paraId="361BA7E9" w14:textId="3F46FBBF" w:rsidR="000F5D9A" w:rsidRDefault="000F5D9A">
      <w:pPr>
        <w:rPr>
          <w:rFonts w:ascii="Times New Roman" w:hAnsi="Times New Roman" w:cs="Times New Roman"/>
        </w:rPr>
      </w:pPr>
    </w:p>
    <w:p w14:paraId="2134A215" w14:textId="63DC3DDE" w:rsidR="00F17211" w:rsidRPr="00CD40C7" w:rsidRDefault="00FD60BE">
      <w:pPr>
        <w:rPr>
          <w:rFonts w:ascii="Times New Roman" w:hAnsi="Times New Roman" w:cs="Times New Roman"/>
          <w:b/>
          <w:bCs/>
        </w:rPr>
      </w:pPr>
      <w:r w:rsidRPr="00CD40C7">
        <w:rPr>
          <w:rFonts w:ascii="Times New Roman" w:hAnsi="Times New Roman" w:cs="Times New Roman"/>
          <w:b/>
          <w:bCs/>
          <w:color w:val="C00000"/>
        </w:rPr>
        <w:t xml:space="preserve">Exam period for this class: </w:t>
      </w:r>
      <w:r w:rsidR="00CD40C7" w:rsidRPr="00CD40C7">
        <w:rPr>
          <w:rFonts w:ascii="Times New Roman" w:hAnsi="Times New Roman" w:cs="Times New Roman"/>
          <w:b/>
          <w:bCs/>
          <w:color w:val="C00000"/>
        </w:rPr>
        <w:t>May 3, 2022, 8 am-noon</w:t>
      </w:r>
    </w:p>
    <w:p w14:paraId="133E48B0" w14:textId="1BCB41D6" w:rsidR="00CD40C7" w:rsidRPr="002A4B0C" w:rsidRDefault="00CD40C7">
      <w:pPr>
        <w:rPr>
          <w:rFonts w:ascii="Times New Roman" w:hAnsi="Times New Roman" w:cs="Times New Roman"/>
        </w:rPr>
      </w:pPr>
      <w:r>
        <w:rPr>
          <w:rFonts w:ascii="Times New Roman" w:hAnsi="Times New Roman" w:cs="Times New Roman"/>
        </w:rPr>
        <w:t>Final projects are due at the end of this period (by noon on May 3)</w:t>
      </w:r>
    </w:p>
    <w:sectPr w:rsidR="00CD40C7" w:rsidRPr="002A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Adobe Devanagari">
    <w:panose1 w:val="02040503050201020203"/>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9F9"/>
    <w:multiLevelType w:val="multilevel"/>
    <w:tmpl w:val="27E86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15F8"/>
    <w:multiLevelType w:val="multilevel"/>
    <w:tmpl w:val="FE10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736AD"/>
    <w:multiLevelType w:val="multilevel"/>
    <w:tmpl w:val="80C6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86AAA"/>
    <w:multiLevelType w:val="multilevel"/>
    <w:tmpl w:val="7348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73D9B"/>
    <w:multiLevelType w:val="multilevel"/>
    <w:tmpl w:val="3EC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A41C6"/>
    <w:multiLevelType w:val="multilevel"/>
    <w:tmpl w:val="F728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C3FAB"/>
    <w:multiLevelType w:val="multilevel"/>
    <w:tmpl w:val="A18C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64F9C"/>
    <w:multiLevelType w:val="multilevel"/>
    <w:tmpl w:val="C8FA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C4A63"/>
    <w:multiLevelType w:val="multilevel"/>
    <w:tmpl w:val="D2B8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6418C"/>
    <w:multiLevelType w:val="multilevel"/>
    <w:tmpl w:val="A6AA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56D3C"/>
    <w:multiLevelType w:val="multilevel"/>
    <w:tmpl w:val="B192B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821D8"/>
    <w:multiLevelType w:val="multilevel"/>
    <w:tmpl w:val="0A90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C4936"/>
    <w:multiLevelType w:val="multilevel"/>
    <w:tmpl w:val="28F6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F45F2"/>
    <w:multiLevelType w:val="multilevel"/>
    <w:tmpl w:val="2EE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21038"/>
    <w:multiLevelType w:val="hybridMultilevel"/>
    <w:tmpl w:val="BE5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808B9"/>
    <w:multiLevelType w:val="hybridMultilevel"/>
    <w:tmpl w:val="8C8E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86058"/>
    <w:multiLevelType w:val="multilevel"/>
    <w:tmpl w:val="AAEC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30A1D"/>
    <w:multiLevelType w:val="multilevel"/>
    <w:tmpl w:val="7A88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90EEC"/>
    <w:multiLevelType w:val="multilevel"/>
    <w:tmpl w:val="5B64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F707A"/>
    <w:multiLevelType w:val="multilevel"/>
    <w:tmpl w:val="8A5E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47AD8"/>
    <w:multiLevelType w:val="multilevel"/>
    <w:tmpl w:val="1A82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624579"/>
    <w:multiLevelType w:val="multilevel"/>
    <w:tmpl w:val="DD96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B7327"/>
    <w:multiLevelType w:val="multilevel"/>
    <w:tmpl w:val="F58A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5D29C0"/>
    <w:multiLevelType w:val="multilevel"/>
    <w:tmpl w:val="ADA8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86274C"/>
    <w:multiLevelType w:val="multilevel"/>
    <w:tmpl w:val="8986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6501AF"/>
    <w:multiLevelType w:val="multilevel"/>
    <w:tmpl w:val="7512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9213F2"/>
    <w:multiLevelType w:val="multilevel"/>
    <w:tmpl w:val="AE16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501CC"/>
    <w:multiLevelType w:val="multilevel"/>
    <w:tmpl w:val="3B7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7B3967"/>
    <w:multiLevelType w:val="multilevel"/>
    <w:tmpl w:val="D938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C23CB1"/>
    <w:multiLevelType w:val="multilevel"/>
    <w:tmpl w:val="3E8E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B7B5E"/>
    <w:multiLevelType w:val="multilevel"/>
    <w:tmpl w:val="4C74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C33068"/>
    <w:multiLevelType w:val="multilevel"/>
    <w:tmpl w:val="6934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81565C"/>
    <w:multiLevelType w:val="multilevel"/>
    <w:tmpl w:val="93D2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E93615"/>
    <w:multiLevelType w:val="multilevel"/>
    <w:tmpl w:val="EB84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207EB8"/>
    <w:multiLevelType w:val="multilevel"/>
    <w:tmpl w:val="7B96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2A7DF5"/>
    <w:multiLevelType w:val="hybridMultilevel"/>
    <w:tmpl w:val="3406293C"/>
    <w:lvl w:ilvl="0" w:tplc="D224579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B3A3D11"/>
    <w:multiLevelType w:val="multilevel"/>
    <w:tmpl w:val="F392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8F29DB"/>
    <w:multiLevelType w:val="multilevel"/>
    <w:tmpl w:val="F58A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10EF3"/>
    <w:multiLevelType w:val="multilevel"/>
    <w:tmpl w:val="77DE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29"/>
  </w:num>
  <w:num w:numId="4">
    <w:abstractNumId w:val="7"/>
  </w:num>
  <w:num w:numId="5">
    <w:abstractNumId w:val="34"/>
  </w:num>
  <w:num w:numId="6">
    <w:abstractNumId w:val="31"/>
  </w:num>
  <w:num w:numId="7">
    <w:abstractNumId w:val="38"/>
  </w:num>
  <w:num w:numId="8">
    <w:abstractNumId w:val="3"/>
  </w:num>
  <w:num w:numId="9">
    <w:abstractNumId w:val="0"/>
  </w:num>
  <w:num w:numId="10">
    <w:abstractNumId w:val="2"/>
  </w:num>
  <w:num w:numId="11">
    <w:abstractNumId w:val="1"/>
  </w:num>
  <w:num w:numId="12">
    <w:abstractNumId w:val="30"/>
  </w:num>
  <w:num w:numId="13">
    <w:abstractNumId w:val="21"/>
  </w:num>
  <w:num w:numId="14">
    <w:abstractNumId w:val="13"/>
  </w:num>
  <w:num w:numId="15">
    <w:abstractNumId w:val="23"/>
  </w:num>
  <w:num w:numId="16">
    <w:abstractNumId w:val="9"/>
  </w:num>
  <w:num w:numId="17">
    <w:abstractNumId w:val="6"/>
  </w:num>
  <w:num w:numId="18">
    <w:abstractNumId w:val="18"/>
  </w:num>
  <w:num w:numId="19">
    <w:abstractNumId w:val="17"/>
  </w:num>
  <w:num w:numId="20">
    <w:abstractNumId w:val="16"/>
  </w:num>
  <w:num w:numId="21">
    <w:abstractNumId w:val="36"/>
  </w:num>
  <w:num w:numId="22">
    <w:abstractNumId w:val="20"/>
  </w:num>
  <w:num w:numId="23">
    <w:abstractNumId w:val="37"/>
  </w:num>
  <w:num w:numId="24">
    <w:abstractNumId w:val="11"/>
  </w:num>
  <w:num w:numId="25">
    <w:abstractNumId w:val="32"/>
  </w:num>
  <w:num w:numId="26">
    <w:abstractNumId w:val="28"/>
  </w:num>
  <w:num w:numId="27">
    <w:abstractNumId w:val="24"/>
  </w:num>
  <w:num w:numId="28">
    <w:abstractNumId w:val="26"/>
  </w:num>
  <w:num w:numId="29">
    <w:abstractNumId w:val="8"/>
  </w:num>
  <w:num w:numId="30">
    <w:abstractNumId w:val="22"/>
  </w:num>
  <w:num w:numId="31">
    <w:abstractNumId w:val="5"/>
  </w:num>
  <w:num w:numId="32">
    <w:abstractNumId w:val="19"/>
  </w:num>
  <w:num w:numId="33">
    <w:abstractNumId w:val="25"/>
  </w:num>
  <w:num w:numId="34">
    <w:abstractNumId w:val="33"/>
  </w:num>
  <w:num w:numId="35">
    <w:abstractNumId w:val="4"/>
  </w:num>
  <w:num w:numId="36">
    <w:abstractNumId w:val="27"/>
  </w:num>
  <w:num w:numId="37">
    <w:abstractNumId w:val="12"/>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02"/>
    <w:rsid w:val="000008DB"/>
    <w:rsid w:val="00017C7F"/>
    <w:rsid w:val="000B3919"/>
    <w:rsid w:val="000E0D02"/>
    <w:rsid w:val="000F5D9A"/>
    <w:rsid w:val="00125E16"/>
    <w:rsid w:val="001643D9"/>
    <w:rsid w:val="001928E1"/>
    <w:rsid w:val="00195C4F"/>
    <w:rsid w:val="001963EE"/>
    <w:rsid w:val="001B3B5A"/>
    <w:rsid w:val="001F7C04"/>
    <w:rsid w:val="0023495D"/>
    <w:rsid w:val="00276A9A"/>
    <w:rsid w:val="00280DCF"/>
    <w:rsid w:val="002951E9"/>
    <w:rsid w:val="002A4B0C"/>
    <w:rsid w:val="003009D6"/>
    <w:rsid w:val="003037E1"/>
    <w:rsid w:val="00342D76"/>
    <w:rsid w:val="00342FC0"/>
    <w:rsid w:val="0034668C"/>
    <w:rsid w:val="003503E3"/>
    <w:rsid w:val="00374F97"/>
    <w:rsid w:val="003A431B"/>
    <w:rsid w:val="003A6232"/>
    <w:rsid w:val="003C5FD7"/>
    <w:rsid w:val="003E1D70"/>
    <w:rsid w:val="003F036F"/>
    <w:rsid w:val="003F7B27"/>
    <w:rsid w:val="00453D8A"/>
    <w:rsid w:val="004572B9"/>
    <w:rsid w:val="00466321"/>
    <w:rsid w:val="004758AA"/>
    <w:rsid w:val="00476882"/>
    <w:rsid w:val="00495CA5"/>
    <w:rsid w:val="004A23D5"/>
    <w:rsid w:val="004A3936"/>
    <w:rsid w:val="00523F0C"/>
    <w:rsid w:val="005301FF"/>
    <w:rsid w:val="00530626"/>
    <w:rsid w:val="005C4634"/>
    <w:rsid w:val="005D3EBA"/>
    <w:rsid w:val="006B2196"/>
    <w:rsid w:val="006E09E6"/>
    <w:rsid w:val="007133D7"/>
    <w:rsid w:val="007B11B8"/>
    <w:rsid w:val="007D0D4C"/>
    <w:rsid w:val="007F61AD"/>
    <w:rsid w:val="00812E44"/>
    <w:rsid w:val="00824609"/>
    <w:rsid w:val="008246A8"/>
    <w:rsid w:val="0085090C"/>
    <w:rsid w:val="00882DC3"/>
    <w:rsid w:val="008A5130"/>
    <w:rsid w:val="008C597D"/>
    <w:rsid w:val="0090031B"/>
    <w:rsid w:val="00901829"/>
    <w:rsid w:val="00910A95"/>
    <w:rsid w:val="00933339"/>
    <w:rsid w:val="009548B9"/>
    <w:rsid w:val="00956D61"/>
    <w:rsid w:val="0097765B"/>
    <w:rsid w:val="009B1234"/>
    <w:rsid w:val="009C13C8"/>
    <w:rsid w:val="009C7C5E"/>
    <w:rsid w:val="009E0165"/>
    <w:rsid w:val="009E6D01"/>
    <w:rsid w:val="00A00117"/>
    <w:rsid w:val="00A149E2"/>
    <w:rsid w:val="00A15FBC"/>
    <w:rsid w:val="00A7057C"/>
    <w:rsid w:val="00AB225C"/>
    <w:rsid w:val="00AC1919"/>
    <w:rsid w:val="00AD36AC"/>
    <w:rsid w:val="00AF0CF6"/>
    <w:rsid w:val="00B11B9B"/>
    <w:rsid w:val="00B20CA1"/>
    <w:rsid w:val="00B71DAE"/>
    <w:rsid w:val="00B87BCC"/>
    <w:rsid w:val="00BB62A3"/>
    <w:rsid w:val="00BC15E7"/>
    <w:rsid w:val="00BC2D42"/>
    <w:rsid w:val="00BE00AD"/>
    <w:rsid w:val="00C03F7C"/>
    <w:rsid w:val="00C13395"/>
    <w:rsid w:val="00C46781"/>
    <w:rsid w:val="00C93AA8"/>
    <w:rsid w:val="00CD40C7"/>
    <w:rsid w:val="00CE1B0C"/>
    <w:rsid w:val="00CE1B0D"/>
    <w:rsid w:val="00D04A3C"/>
    <w:rsid w:val="00D156E1"/>
    <w:rsid w:val="00D157DE"/>
    <w:rsid w:val="00D43026"/>
    <w:rsid w:val="00D867AB"/>
    <w:rsid w:val="00DB70DC"/>
    <w:rsid w:val="00E12DCD"/>
    <w:rsid w:val="00E21CE9"/>
    <w:rsid w:val="00E512A3"/>
    <w:rsid w:val="00E536F6"/>
    <w:rsid w:val="00E83FF2"/>
    <w:rsid w:val="00EA2691"/>
    <w:rsid w:val="00EC36FC"/>
    <w:rsid w:val="00ED72CC"/>
    <w:rsid w:val="00EE67EC"/>
    <w:rsid w:val="00F068E4"/>
    <w:rsid w:val="00F17211"/>
    <w:rsid w:val="00F27131"/>
    <w:rsid w:val="00F33005"/>
    <w:rsid w:val="00FA402F"/>
    <w:rsid w:val="00FA6F18"/>
    <w:rsid w:val="00FC562A"/>
    <w:rsid w:val="00FD0289"/>
    <w:rsid w:val="00FD60BE"/>
    <w:rsid w:val="00FE6C9B"/>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CF73"/>
  <w15:chartTrackingRefBased/>
  <w15:docId w15:val="{F9E8FC85-A808-4F36-9E51-9835C9A9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02"/>
    <w:pPr>
      <w:spacing w:after="0" w:line="240" w:lineRule="auto"/>
    </w:pPr>
    <w:rPr>
      <w:rFonts w:ascii="Avenir Next LT Pro" w:hAnsi="Avenir Next LT Pro"/>
    </w:rPr>
  </w:style>
  <w:style w:type="paragraph" w:styleId="Heading1">
    <w:name w:val="heading 1"/>
    <w:basedOn w:val="Normal"/>
    <w:next w:val="Normal"/>
    <w:link w:val="Heading1Char"/>
    <w:uiPriority w:val="9"/>
    <w:qFormat/>
    <w:rsid w:val="008C5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8DB"/>
    <w:pPr>
      <w:keepNext/>
      <w:keepLines/>
      <w:jc w:val="center"/>
      <w:outlineLvl w:val="1"/>
    </w:pPr>
    <w:rPr>
      <w:rFonts w:ascii="Lato Black" w:eastAsia="Avenir Next LT Pro" w:hAnsi="Lato Black" w:cs="Times New Roman"/>
      <w:b/>
      <w:bCs/>
      <w:sz w:val="24"/>
      <w:szCs w:val="24"/>
    </w:rPr>
  </w:style>
  <w:style w:type="paragraph" w:styleId="Heading3">
    <w:name w:val="heading 3"/>
    <w:basedOn w:val="Normal"/>
    <w:next w:val="Normal"/>
    <w:link w:val="Heading3Char"/>
    <w:uiPriority w:val="9"/>
    <w:unhideWhenUsed/>
    <w:qFormat/>
    <w:rsid w:val="00FD0289"/>
    <w:pPr>
      <w:keepNext/>
      <w:keepLines/>
      <w:spacing w:before="40"/>
      <w:outlineLvl w:val="2"/>
    </w:pPr>
    <w:rPr>
      <w:rFonts w:ascii="Lato Black" w:eastAsiaTheme="majorEastAsia" w:hAnsi="Lato Black" w:cs="Times New Roman"/>
      <w:color w:val="000000" w:themeColor="text1"/>
    </w:rPr>
  </w:style>
  <w:style w:type="paragraph" w:styleId="Heading4">
    <w:name w:val="heading 4"/>
    <w:basedOn w:val="Normal"/>
    <w:next w:val="Normal"/>
    <w:link w:val="Heading4Char"/>
    <w:uiPriority w:val="9"/>
    <w:unhideWhenUsed/>
    <w:qFormat/>
    <w:rsid w:val="000008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8DB"/>
    <w:rPr>
      <w:rFonts w:ascii="Lato Black" w:eastAsia="Avenir Next LT Pro" w:hAnsi="Lato Black" w:cs="Times New Roman"/>
      <w:b/>
      <w:bCs/>
      <w:sz w:val="24"/>
      <w:szCs w:val="24"/>
    </w:rPr>
  </w:style>
  <w:style w:type="character" w:customStyle="1" w:styleId="Heading3Char">
    <w:name w:val="Heading 3 Char"/>
    <w:basedOn w:val="DefaultParagraphFont"/>
    <w:link w:val="Heading3"/>
    <w:uiPriority w:val="9"/>
    <w:rsid w:val="00FD0289"/>
    <w:rPr>
      <w:rFonts w:ascii="Lato Black" w:eastAsiaTheme="majorEastAsia" w:hAnsi="Lato Black" w:cs="Times New Roman"/>
      <w:color w:val="000000" w:themeColor="text1"/>
    </w:rPr>
  </w:style>
  <w:style w:type="paragraph" w:styleId="ListParagraph">
    <w:name w:val="List Paragraph"/>
    <w:basedOn w:val="Normal"/>
    <w:qFormat/>
    <w:rsid w:val="000E0D02"/>
    <w:pPr>
      <w:ind w:left="720"/>
      <w:contextualSpacing/>
      <w:textAlignment w:val="baseline"/>
    </w:pPr>
    <w:rPr>
      <w:rFonts w:ascii="Adobe Devanagari" w:eastAsia="Times New Roman" w:hAnsi="Adobe Devanagari" w:cs="Adobe Devanagari"/>
      <w:sz w:val="24"/>
      <w:szCs w:val="24"/>
    </w:rPr>
  </w:style>
  <w:style w:type="character" w:styleId="Strong">
    <w:name w:val="Strong"/>
    <w:basedOn w:val="DefaultParagraphFont"/>
    <w:uiPriority w:val="22"/>
    <w:qFormat/>
    <w:rsid w:val="000E0D02"/>
    <w:rPr>
      <w:b/>
      <w:bCs/>
    </w:rPr>
  </w:style>
  <w:style w:type="character" w:styleId="Hyperlink">
    <w:name w:val="Hyperlink"/>
    <w:basedOn w:val="DefaultParagraphFont"/>
    <w:uiPriority w:val="99"/>
    <w:unhideWhenUsed/>
    <w:rsid w:val="00E83FF2"/>
    <w:rPr>
      <w:color w:val="0563C1" w:themeColor="hyperlink"/>
      <w:u w:val="single"/>
    </w:rPr>
  </w:style>
  <w:style w:type="character" w:styleId="UnresolvedMention">
    <w:name w:val="Unresolved Mention"/>
    <w:basedOn w:val="DefaultParagraphFont"/>
    <w:uiPriority w:val="99"/>
    <w:semiHidden/>
    <w:unhideWhenUsed/>
    <w:rsid w:val="00E83FF2"/>
    <w:rPr>
      <w:color w:val="605E5C"/>
      <w:shd w:val="clear" w:color="auto" w:fill="E1DFDD"/>
    </w:rPr>
  </w:style>
  <w:style w:type="character" w:styleId="FollowedHyperlink">
    <w:name w:val="FollowedHyperlink"/>
    <w:basedOn w:val="DefaultParagraphFont"/>
    <w:uiPriority w:val="99"/>
    <w:semiHidden/>
    <w:unhideWhenUsed/>
    <w:rsid w:val="00B71DAE"/>
    <w:rPr>
      <w:color w:val="954F72" w:themeColor="followedHyperlink"/>
      <w:u w:val="single"/>
    </w:rPr>
  </w:style>
  <w:style w:type="character" w:customStyle="1" w:styleId="Heading1Char">
    <w:name w:val="Heading 1 Char"/>
    <w:basedOn w:val="DefaultParagraphFont"/>
    <w:link w:val="Heading1"/>
    <w:uiPriority w:val="9"/>
    <w:rsid w:val="008C597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008D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888">
      <w:bodyDiv w:val="1"/>
      <w:marLeft w:val="0"/>
      <w:marRight w:val="0"/>
      <w:marTop w:val="0"/>
      <w:marBottom w:val="0"/>
      <w:divBdr>
        <w:top w:val="none" w:sz="0" w:space="0" w:color="auto"/>
        <w:left w:val="none" w:sz="0" w:space="0" w:color="auto"/>
        <w:bottom w:val="none" w:sz="0" w:space="0" w:color="auto"/>
        <w:right w:val="none" w:sz="0" w:space="0" w:color="auto"/>
      </w:divBdr>
    </w:div>
    <w:div w:id="64649976">
      <w:bodyDiv w:val="1"/>
      <w:marLeft w:val="0"/>
      <w:marRight w:val="0"/>
      <w:marTop w:val="0"/>
      <w:marBottom w:val="0"/>
      <w:divBdr>
        <w:top w:val="none" w:sz="0" w:space="0" w:color="auto"/>
        <w:left w:val="none" w:sz="0" w:space="0" w:color="auto"/>
        <w:bottom w:val="none" w:sz="0" w:space="0" w:color="auto"/>
        <w:right w:val="none" w:sz="0" w:space="0" w:color="auto"/>
      </w:divBdr>
    </w:div>
    <w:div w:id="138544843">
      <w:bodyDiv w:val="1"/>
      <w:marLeft w:val="0"/>
      <w:marRight w:val="0"/>
      <w:marTop w:val="0"/>
      <w:marBottom w:val="0"/>
      <w:divBdr>
        <w:top w:val="none" w:sz="0" w:space="0" w:color="auto"/>
        <w:left w:val="none" w:sz="0" w:space="0" w:color="auto"/>
        <w:bottom w:val="none" w:sz="0" w:space="0" w:color="auto"/>
        <w:right w:val="none" w:sz="0" w:space="0" w:color="auto"/>
      </w:divBdr>
    </w:div>
    <w:div w:id="159542038">
      <w:bodyDiv w:val="1"/>
      <w:marLeft w:val="0"/>
      <w:marRight w:val="0"/>
      <w:marTop w:val="0"/>
      <w:marBottom w:val="0"/>
      <w:divBdr>
        <w:top w:val="none" w:sz="0" w:space="0" w:color="auto"/>
        <w:left w:val="none" w:sz="0" w:space="0" w:color="auto"/>
        <w:bottom w:val="none" w:sz="0" w:space="0" w:color="auto"/>
        <w:right w:val="none" w:sz="0" w:space="0" w:color="auto"/>
      </w:divBdr>
    </w:div>
    <w:div w:id="197478278">
      <w:bodyDiv w:val="1"/>
      <w:marLeft w:val="0"/>
      <w:marRight w:val="0"/>
      <w:marTop w:val="0"/>
      <w:marBottom w:val="0"/>
      <w:divBdr>
        <w:top w:val="none" w:sz="0" w:space="0" w:color="auto"/>
        <w:left w:val="none" w:sz="0" w:space="0" w:color="auto"/>
        <w:bottom w:val="none" w:sz="0" w:space="0" w:color="auto"/>
        <w:right w:val="none" w:sz="0" w:space="0" w:color="auto"/>
      </w:divBdr>
    </w:div>
    <w:div w:id="232857463">
      <w:bodyDiv w:val="1"/>
      <w:marLeft w:val="0"/>
      <w:marRight w:val="0"/>
      <w:marTop w:val="0"/>
      <w:marBottom w:val="0"/>
      <w:divBdr>
        <w:top w:val="none" w:sz="0" w:space="0" w:color="auto"/>
        <w:left w:val="none" w:sz="0" w:space="0" w:color="auto"/>
        <w:bottom w:val="none" w:sz="0" w:space="0" w:color="auto"/>
        <w:right w:val="none" w:sz="0" w:space="0" w:color="auto"/>
      </w:divBdr>
    </w:div>
    <w:div w:id="286351786">
      <w:bodyDiv w:val="1"/>
      <w:marLeft w:val="0"/>
      <w:marRight w:val="0"/>
      <w:marTop w:val="0"/>
      <w:marBottom w:val="0"/>
      <w:divBdr>
        <w:top w:val="none" w:sz="0" w:space="0" w:color="auto"/>
        <w:left w:val="none" w:sz="0" w:space="0" w:color="auto"/>
        <w:bottom w:val="none" w:sz="0" w:space="0" w:color="auto"/>
        <w:right w:val="none" w:sz="0" w:space="0" w:color="auto"/>
      </w:divBdr>
    </w:div>
    <w:div w:id="298924529">
      <w:bodyDiv w:val="1"/>
      <w:marLeft w:val="0"/>
      <w:marRight w:val="0"/>
      <w:marTop w:val="0"/>
      <w:marBottom w:val="0"/>
      <w:divBdr>
        <w:top w:val="none" w:sz="0" w:space="0" w:color="auto"/>
        <w:left w:val="none" w:sz="0" w:space="0" w:color="auto"/>
        <w:bottom w:val="none" w:sz="0" w:space="0" w:color="auto"/>
        <w:right w:val="none" w:sz="0" w:space="0" w:color="auto"/>
      </w:divBdr>
    </w:div>
    <w:div w:id="391001951">
      <w:bodyDiv w:val="1"/>
      <w:marLeft w:val="0"/>
      <w:marRight w:val="0"/>
      <w:marTop w:val="0"/>
      <w:marBottom w:val="0"/>
      <w:divBdr>
        <w:top w:val="none" w:sz="0" w:space="0" w:color="auto"/>
        <w:left w:val="none" w:sz="0" w:space="0" w:color="auto"/>
        <w:bottom w:val="none" w:sz="0" w:space="0" w:color="auto"/>
        <w:right w:val="none" w:sz="0" w:space="0" w:color="auto"/>
      </w:divBdr>
    </w:div>
    <w:div w:id="404451804">
      <w:bodyDiv w:val="1"/>
      <w:marLeft w:val="0"/>
      <w:marRight w:val="0"/>
      <w:marTop w:val="0"/>
      <w:marBottom w:val="0"/>
      <w:divBdr>
        <w:top w:val="none" w:sz="0" w:space="0" w:color="auto"/>
        <w:left w:val="none" w:sz="0" w:space="0" w:color="auto"/>
        <w:bottom w:val="none" w:sz="0" w:space="0" w:color="auto"/>
        <w:right w:val="none" w:sz="0" w:space="0" w:color="auto"/>
      </w:divBdr>
    </w:div>
    <w:div w:id="407920414">
      <w:bodyDiv w:val="1"/>
      <w:marLeft w:val="0"/>
      <w:marRight w:val="0"/>
      <w:marTop w:val="0"/>
      <w:marBottom w:val="0"/>
      <w:divBdr>
        <w:top w:val="none" w:sz="0" w:space="0" w:color="auto"/>
        <w:left w:val="none" w:sz="0" w:space="0" w:color="auto"/>
        <w:bottom w:val="none" w:sz="0" w:space="0" w:color="auto"/>
        <w:right w:val="none" w:sz="0" w:space="0" w:color="auto"/>
      </w:divBdr>
    </w:div>
    <w:div w:id="430467221">
      <w:bodyDiv w:val="1"/>
      <w:marLeft w:val="0"/>
      <w:marRight w:val="0"/>
      <w:marTop w:val="0"/>
      <w:marBottom w:val="0"/>
      <w:divBdr>
        <w:top w:val="none" w:sz="0" w:space="0" w:color="auto"/>
        <w:left w:val="none" w:sz="0" w:space="0" w:color="auto"/>
        <w:bottom w:val="none" w:sz="0" w:space="0" w:color="auto"/>
        <w:right w:val="none" w:sz="0" w:space="0" w:color="auto"/>
      </w:divBdr>
    </w:div>
    <w:div w:id="437214410">
      <w:bodyDiv w:val="1"/>
      <w:marLeft w:val="0"/>
      <w:marRight w:val="0"/>
      <w:marTop w:val="0"/>
      <w:marBottom w:val="0"/>
      <w:divBdr>
        <w:top w:val="none" w:sz="0" w:space="0" w:color="auto"/>
        <w:left w:val="none" w:sz="0" w:space="0" w:color="auto"/>
        <w:bottom w:val="none" w:sz="0" w:space="0" w:color="auto"/>
        <w:right w:val="none" w:sz="0" w:space="0" w:color="auto"/>
      </w:divBdr>
    </w:div>
    <w:div w:id="439298118">
      <w:bodyDiv w:val="1"/>
      <w:marLeft w:val="0"/>
      <w:marRight w:val="0"/>
      <w:marTop w:val="0"/>
      <w:marBottom w:val="0"/>
      <w:divBdr>
        <w:top w:val="none" w:sz="0" w:space="0" w:color="auto"/>
        <w:left w:val="none" w:sz="0" w:space="0" w:color="auto"/>
        <w:bottom w:val="none" w:sz="0" w:space="0" w:color="auto"/>
        <w:right w:val="none" w:sz="0" w:space="0" w:color="auto"/>
      </w:divBdr>
    </w:div>
    <w:div w:id="474881039">
      <w:bodyDiv w:val="1"/>
      <w:marLeft w:val="0"/>
      <w:marRight w:val="0"/>
      <w:marTop w:val="0"/>
      <w:marBottom w:val="0"/>
      <w:divBdr>
        <w:top w:val="none" w:sz="0" w:space="0" w:color="auto"/>
        <w:left w:val="none" w:sz="0" w:space="0" w:color="auto"/>
        <w:bottom w:val="none" w:sz="0" w:space="0" w:color="auto"/>
        <w:right w:val="none" w:sz="0" w:space="0" w:color="auto"/>
      </w:divBdr>
    </w:div>
    <w:div w:id="636495328">
      <w:bodyDiv w:val="1"/>
      <w:marLeft w:val="0"/>
      <w:marRight w:val="0"/>
      <w:marTop w:val="0"/>
      <w:marBottom w:val="0"/>
      <w:divBdr>
        <w:top w:val="none" w:sz="0" w:space="0" w:color="auto"/>
        <w:left w:val="none" w:sz="0" w:space="0" w:color="auto"/>
        <w:bottom w:val="none" w:sz="0" w:space="0" w:color="auto"/>
        <w:right w:val="none" w:sz="0" w:space="0" w:color="auto"/>
      </w:divBdr>
    </w:div>
    <w:div w:id="660474303">
      <w:bodyDiv w:val="1"/>
      <w:marLeft w:val="0"/>
      <w:marRight w:val="0"/>
      <w:marTop w:val="0"/>
      <w:marBottom w:val="0"/>
      <w:divBdr>
        <w:top w:val="none" w:sz="0" w:space="0" w:color="auto"/>
        <w:left w:val="none" w:sz="0" w:space="0" w:color="auto"/>
        <w:bottom w:val="none" w:sz="0" w:space="0" w:color="auto"/>
        <w:right w:val="none" w:sz="0" w:space="0" w:color="auto"/>
      </w:divBdr>
    </w:div>
    <w:div w:id="819271654">
      <w:bodyDiv w:val="1"/>
      <w:marLeft w:val="0"/>
      <w:marRight w:val="0"/>
      <w:marTop w:val="0"/>
      <w:marBottom w:val="0"/>
      <w:divBdr>
        <w:top w:val="none" w:sz="0" w:space="0" w:color="auto"/>
        <w:left w:val="none" w:sz="0" w:space="0" w:color="auto"/>
        <w:bottom w:val="none" w:sz="0" w:space="0" w:color="auto"/>
        <w:right w:val="none" w:sz="0" w:space="0" w:color="auto"/>
      </w:divBdr>
    </w:div>
    <w:div w:id="1053777747">
      <w:bodyDiv w:val="1"/>
      <w:marLeft w:val="0"/>
      <w:marRight w:val="0"/>
      <w:marTop w:val="0"/>
      <w:marBottom w:val="0"/>
      <w:divBdr>
        <w:top w:val="none" w:sz="0" w:space="0" w:color="auto"/>
        <w:left w:val="none" w:sz="0" w:space="0" w:color="auto"/>
        <w:bottom w:val="none" w:sz="0" w:space="0" w:color="auto"/>
        <w:right w:val="none" w:sz="0" w:space="0" w:color="auto"/>
      </w:divBdr>
    </w:div>
    <w:div w:id="1260068305">
      <w:bodyDiv w:val="1"/>
      <w:marLeft w:val="0"/>
      <w:marRight w:val="0"/>
      <w:marTop w:val="0"/>
      <w:marBottom w:val="0"/>
      <w:divBdr>
        <w:top w:val="none" w:sz="0" w:space="0" w:color="auto"/>
        <w:left w:val="none" w:sz="0" w:space="0" w:color="auto"/>
        <w:bottom w:val="none" w:sz="0" w:space="0" w:color="auto"/>
        <w:right w:val="none" w:sz="0" w:space="0" w:color="auto"/>
      </w:divBdr>
    </w:div>
    <w:div w:id="1405420644">
      <w:bodyDiv w:val="1"/>
      <w:marLeft w:val="0"/>
      <w:marRight w:val="0"/>
      <w:marTop w:val="0"/>
      <w:marBottom w:val="0"/>
      <w:divBdr>
        <w:top w:val="none" w:sz="0" w:space="0" w:color="auto"/>
        <w:left w:val="none" w:sz="0" w:space="0" w:color="auto"/>
        <w:bottom w:val="none" w:sz="0" w:space="0" w:color="auto"/>
        <w:right w:val="none" w:sz="0" w:space="0" w:color="auto"/>
      </w:divBdr>
    </w:div>
    <w:div w:id="1551913305">
      <w:bodyDiv w:val="1"/>
      <w:marLeft w:val="0"/>
      <w:marRight w:val="0"/>
      <w:marTop w:val="0"/>
      <w:marBottom w:val="0"/>
      <w:divBdr>
        <w:top w:val="none" w:sz="0" w:space="0" w:color="auto"/>
        <w:left w:val="none" w:sz="0" w:space="0" w:color="auto"/>
        <w:bottom w:val="none" w:sz="0" w:space="0" w:color="auto"/>
        <w:right w:val="none" w:sz="0" w:space="0" w:color="auto"/>
      </w:divBdr>
    </w:div>
    <w:div w:id="1560290291">
      <w:bodyDiv w:val="1"/>
      <w:marLeft w:val="0"/>
      <w:marRight w:val="0"/>
      <w:marTop w:val="0"/>
      <w:marBottom w:val="0"/>
      <w:divBdr>
        <w:top w:val="none" w:sz="0" w:space="0" w:color="auto"/>
        <w:left w:val="none" w:sz="0" w:space="0" w:color="auto"/>
        <w:bottom w:val="none" w:sz="0" w:space="0" w:color="auto"/>
        <w:right w:val="none" w:sz="0" w:space="0" w:color="auto"/>
      </w:divBdr>
    </w:div>
    <w:div w:id="1756780160">
      <w:bodyDiv w:val="1"/>
      <w:marLeft w:val="0"/>
      <w:marRight w:val="0"/>
      <w:marTop w:val="0"/>
      <w:marBottom w:val="0"/>
      <w:divBdr>
        <w:top w:val="none" w:sz="0" w:space="0" w:color="auto"/>
        <w:left w:val="none" w:sz="0" w:space="0" w:color="auto"/>
        <w:bottom w:val="none" w:sz="0" w:space="0" w:color="auto"/>
        <w:right w:val="none" w:sz="0" w:space="0" w:color="auto"/>
      </w:divBdr>
    </w:div>
    <w:div w:id="1778327071">
      <w:bodyDiv w:val="1"/>
      <w:marLeft w:val="0"/>
      <w:marRight w:val="0"/>
      <w:marTop w:val="0"/>
      <w:marBottom w:val="0"/>
      <w:divBdr>
        <w:top w:val="none" w:sz="0" w:space="0" w:color="auto"/>
        <w:left w:val="none" w:sz="0" w:space="0" w:color="auto"/>
        <w:bottom w:val="none" w:sz="0" w:space="0" w:color="auto"/>
        <w:right w:val="none" w:sz="0" w:space="0" w:color="auto"/>
      </w:divBdr>
    </w:div>
    <w:div w:id="1877427714">
      <w:bodyDiv w:val="1"/>
      <w:marLeft w:val="0"/>
      <w:marRight w:val="0"/>
      <w:marTop w:val="0"/>
      <w:marBottom w:val="0"/>
      <w:divBdr>
        <w:top w:val="none" w:sz="0" w:space="0" w:color="auto"/>
        <w:left w:val="none" w:sz="0" w:space="0" w:color="auto"/>
        <w:bottom w:val="none" w:sz="0" w:space="0" w:color="auto"/>
        <w:right w:val="none" w:sz="0" w:space="0" w:color="auto"/>
      </w:divBdr>
    </w:div>
    <w:div w:id="1942452446">
      <w:bodyDiv w:val="1"/>
      <w:marLeft w:val="0"/>
      <w:marRight w:val="0"/>
      <w:marTop w:val="0"/>
      <w:marBottom w:val="0"/>
      <w:divBdr>
        <w:top w:val="none" w:sz="0" w:space="0" w:color="auto"/>
        <w:left w:val="none" w:sz="0" w:space="0" w:color="auto"/>
        <w:bottom w:val="none" w:sz="0" w:space="0" w:color="auto"/>
        <w:right w:val="none" w:sz="0" w:space="0" w:color="auto"/>
      </w:divBdr>
    </w:div>
    <w:div w:id="20561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risbourg.wordpress.com/2017/07/28/nc-is-a-no-go-bathrooms-libraries-and-the-limits-of-welcoming/" TargetMode="External"/><Relationship Id="rId21" Type="http://schemas.openxmlformats.org/officeDocument/2006/relationships/hyperlink" Target="https://hypothes.is/groups/xBWAZAN8/inls-500-sp22-section-1" TargetMode="External"/><Relationship Id="rId42" Type="http://schemas.openxmlformats.org/officeDocument/2006/relationships/hyperlink" Target="https://www.tandfonline.com/doi/full/10.1080/21670811.2017.1360143" TargetMode="External"/><Relationship Id="rId47" Type="http://schemas.openxmlformats.org/officeDocument/2006/relationships/hyperlink" Target="http://www.jstor.org/stable/3175535" TargetMode="External"/><Relationship Id="rId63" Type="http://schemas.openxmlformats.org/officeDocument/2006/relationships/hyperlink" Target="http://ivc.lib.rochester.edu/google-search-hyper-visibility-as-a-means-of-rendering-black-women-and-girls-invisible/" TargetMode="External"/><Relationship Id="rId68" Type="http://schemas.openxmlformats.org/officeDocument/2006/relationships/hyperlink" Target="https://fullstackeconomics.com/winnie-the-pooh-should-have-been-free-decades-ago/" TargetMode="External"/><Relationship Id="rId2" Type="http://schemas.openxmlformats.org/officeDocument/2006/relationships/customXml" Target="../customXml/item2.xml"/><Relationship Id="rId16" Type="http://schemas.openxmlformats.org/officeDocument/2006/relationships/hyperlink" Target="https://studentconduct.unc.edu/sites/studentconduct.unc.edu/files/documents/Instrument.pdf" TargetMode="External"/><Relationship Id="rId29" Type="http://schemas.openxmlformats.org/officeDocument/2006/relationships/hyperlink" Target="http://www.npr.org/sections/alltechconsidered/2016/08/12/489507182/hes-brilliant-shes-lovely-teaching-computers-to-be-less-sexist" TargetMode="External"/><Relationship Id="rId11" Type="http://schemas.openxmlformats.org/officeDocument/2006/relationships/hyperlink" Target="https://caps.unc.edu/" TargetMode="External"/><Relationship Id="rId24" Type="http://schemas.openxmlformats.org/officeDocument/2006/relationships/hyperlink" Target="https://www.propublica.org/article/machine-bias-risk-assessments-in-criminal-sentencing" TargetMode="External"/><Relationship Id="rId32" Type="http://schemas.openxmlformats.org/officeDocument/2006/relationships/hyperlink" Target="https://www.youtube.com/watch?v=nOnQch7bhVY" TargetMode="External"/><Relationship Id="rId37" Type="http://schemas.openxmlformats.org/officeDocument/2006/relationships/hyperlink" Target="https://sakai.unc.edu/x/jAS0FI" TargetMode="External"/><Relationship Id="rId40" Type="http://schemas.openxmlformats.org/officeDocument/2006/relationships/hyperlink" Target="https://sakai.unc.edu/x/jAS0FI" TargetMode="External"/><Relationship Id="rId45" Type="http://schemas.openxmlformats.org/officeDocument/2006/relationships/hyperlink" Target="https://youtu.be/1OqFY_2JE1c" TargetMode="External"/><Relationship Id="rId53" Type="http://schemas.openxmlformats.org/officeDocument/2006/relationships/hyperlink" Target="https://www.youtube.com/watch?v=IpqKRaKiG-w" TargetMode="External"/><Relationship Id="rId58" Type="http://schemas.openxmlformats.org/officeDocument/2006/relationships/hyperlink" Target="https://www.youtube.com/watch?v=VjX8qjwxNcw" TargetMode="External"/><Relationship Id="rId66" Type="http://schemas.openxmlformats.org/officeDocument/2006/relationships/hyperlink" Target="https://www.tandfonline.com/doi/abs/10.1080/08838151.2012.732147"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odernfarmer.com/2019/08/how-did-african-american-farmers-lose-90-percent-of-their-land/" TargetMode="External"/><Relationship Id="rId19" Type="http://schemas.openxmlformats.org/officeDocument/2006/relationships/hyperlink" Target="http://faccoun.unc.edu/files/2011/03/Res-2012-11OnSyllabusGuidelines_v4FinalAsApproved.pdf" TargetMode="External"/><Relationship Id="rId14" Type="http://schemas.openxmlformats.org/officeDocument/2006/relationships/hyperlink" Target="https://ars.unc.edu/about-ars/policies" TargetMode="External"/><Relationship Id="rId22" Type="http://schemas.openxmlformats.org/officeDocument/2006/relationships/hyperlink" Target="http://doi.org/10.1023/A:1015298005381" TargetMode="External"/><Relationship Id="rId27" Type="http://schemas.openxmlformats.org/officeDocument/2006/relationships/hyperlink" Target="http://www.salon.com/2016/05/10/could_google_results_change_an_election_theres_never_been_a_more_efficient_way_to_shift_swing_voters_than_this/" TargetMode="External"/><Relationship Id="rId30" Type="http://schemas.openxmlformats.org/officeDocument/2006/relationships/hyperlink" Target="https://youtu.be/PFKSs0qH_wU" TargetMode="External"/><Relationship Id="rId35" Type="http://schemas.openxmlformats.org/officeDocument/2006/relationships/hyperlink" Target="https://adminliveunc.sharepoint.com/sites/INLS500Fall2020Section1/Shared%20Documents/Class%205_August%2025_Experiencing%20Information%20Needs/Experiencing%20Information%20Needs.mp4" TargetMode="External"/><Relationship Id="rId43" Type="http://schemas.openxmlformats.org/officeDocument/2006/relationships/hyperlink" Target="http://ec.europa.eu/newsroom/dae/document.cfm?doc_id=50271" TargetMode="External"/><Relationship Id="rId48" Type="http://schemas.openxmlformats.org/officeDocument/2006/relationships/hyperlink" Target="https://adminliveunc.sharepoint.com/sites/INLS500Fall2020Section1/Shared%20Documents/Class12_September%2022_Relevance/Relevance%20Lecture.mp4" TargetMode="External"/><Relationship Id="rId56" Type="http://schemas.openxmlformats.org/officeDocument/2006/relationships/hyperlink" Target="https://youtu.be/Np5ri-KktNs" TargetMode="External"/><Relationship Id="rId64" Type="http://schemas.openxmlformats.org/officeDocument/2006/relationships/hyperlink" Target="https://www.newyorker.com/culture/cultural-comment/the-second-act-of-social-media-activism" TargetMode="External"/><Relationship Id="rId69" Type="http://schemas.openxmlformats.org/officeDocument/2006/relationships/hyperlink" Target="http://www.ted.com/talks/heather_brooke_my_battle_to_expose_government_corruption" TargetMode="External"/><Relationship Id="rId8" Type="http://schemas.openxmlformats.org/officeDocument/2006/relationships/hyperlink" Target="http://chrome-extension://bpmcpldpdmajfigpchkicefoigmkfalc/views/qowt.html" TargetMode="External"/><Relationship Id="rId51" Type="http://schemas.openxmlformats.org/officeDocument/2006/relationships/hyperlink" Target="http://www.inthelibrarywiththeleadpipe.org/2018/vocational-awe/" TargetMode="External"/><Relationship Id="rId72" Type="http://schemas.openxmlformats.org/officeDocument/2006/relationships/hyperlink" Target="https://sakai.unc.edu/x/jAS0FI" TargetMode="External"/><Relationship Id="rId3" Type="http://schemas.openxmlformats.org/officeDocument/2006/relationships/customXml" Target="../customXml/item3.xml"/><Relationship Id="rId12" Type="http://schemas.openxmlformats.org/officeDocument/2006/relationships/hyperlink" Target="https://ars.unc.edu/" TargetMode="External"/><Relationship Id="rId17" Type="http://schemas.openxmlformats.org/officeDocument/2006/relationships/hyperlink" Target="https://cm.maxient.com/reportingform.php?UNCChapelHill&amp;layout_id=23" TargetMode="External"/><Relationship Id="rId25" Type="http://schemas.openxmlformats.org/officeDocument/2006/relationships/hyperlink" Target="https://medium.com/on-archivy/the-hubris-of-neutrality-in-archives-8df6b523fe9f" TargetMode="External"/><Relationship Id="rId33" Type="http://schemas.openxmlformats.org/officeDocument/2006/relationships/hyperlink" Target="https://sakai.unc.edu/x/jAS0FI" TargetMode="External"/><Relationship Id="rId38" Type="http://schemas.openxmlformats.org/officeDocument/2006/relationships/hyperlink" Target="https://www.tandfonline.com/doi/full/10.1080/1369118X.2021.2013920?casa_token=aQO-pf-HnOgAAAAA%3A4acvYjqpneE-XqahYpNazwK2ea9-DHNbAF6Xej9qv5f9fTQ6BpQiKXvbjT83kr1WqonO3hODweU" TargetMode="External"/><Relationship Id="rId46" Type="http://schemas.openxmlformats.org/officeDocument/2006/relationships/hyperlink" Target="https://sakai.unc.edu/x/jAS0FI" TargetMode="External"/><Relationship Id="rId59" Type="http://schemas.openxmlformats.org/officeDocument/2006/relationships/hyperlink" Target="https://www.npr.org/sections/codeswitch/2018/04/11/601494521/video-housing-segregation-in-everything" TargetMode="External"/><Relationship Id="rId67" Type="http://schemas.openxmlformats.org/officeDocument/2006/relationships/hyperlink" Target="https://sakai.unc.edu/x/jAS0FI" TargetMode="External"/><Relationship Id="rId20" Type="http://schemas.openxmlformats.org/officeDocument/2006/relationships/hyperlink" Target="https://www.noemamag.com/the-loss-of-public-goods-to-big-tech/" TargetMode="External"/><Relationship Id="rId41" Type="http://schemas.openxmlformats.org/officeDocument/2006/relationships/hyperlink" Target="http://informationr.net/ir/12-4/paper330.html" TargetMode="External"/><Relationship Id="rId54" Type="http://schemas.openxmlformats.org/officeDocument/2006/relationships/hyperlink" Target="https://ebookcentral-proquestcom.libproxy.lib.unc.edu/lib/unc/detail.action?docID=3444281" TargetMode="External"/><Relationship Id="rId62" Type="http://schemas.openxmlformats.org/officeDocument/2006/relationships/hyperlink" Target="https://arxiv.org/pdf/1907.07032.pdf" TargetMode="External"/><Relationship Id="rId70" Type="http://schemas.openxmlformats.org/officeDocument/2006/relationships/hyperlink" Target="https://medium.com/s/story/the-poor-cantafford-not-to-wear-nice-clothes-b015f6a7956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udentconduct.unc.edu/" TargetMode="External"/><Relationship Id="rId23" Type="http://schemas.openxmlformats.org/officeDocument/2006/relationships/hyperlink" Target="https://pages.gseis.ucla.edu/faculty/bates/substrate.html" TargetMode="External"/><Relationship Id="rId28" Type="http://schemas.openxmlformats.org/officeDocument/2006/relationships/hyperlink" Target="https://logicmag.io/security/safe-or-just-surveilled-tawana-petty-on-facial-recognition/" TargetMode="External"/><Relationship Id="rId36" Type="http://schemas.openxmlformats.org/officeDocument/2006/relationships/hyperlink" Target="https://adminliveunc.sharepoint.com/sites/INLS500Fall2020Section1/Shared%20Documents/Class%206_August%2027_Expressing%20Information%20Needs/Expressing%20Information%20Needs.mp4" TargetMode="External"/><Relationship Id="rId49" Type="http://schemas.openxmlformats.org/officeDocument/2006/relationships/hyperlink" Target="https://adminliveunc.sharepoint.com/:b:/r/sites/INLS500Fall2020Section1/Shared%20Documents/Class12_September%2022_Relevance/Relevance.pdf?csf=1&amp;web=1&amp;e=Kg3G2L" TargetMode="External"/><Relationship Id="rId57" Type="http://schemas.openxmlformats.org/officeDocument/2006/relationships/hyperlink" Target="http://rpunzalan.com/wp/wp-content/uploads/2017/11/Punzalan-and-Caswell-CriticalDirections.pdf" TargetMode="External"/><Relationship Id="rId10" Type="http://schemas.openxmlformats.org/officeDocument/2006/relationships/hyperlink" Target="https://unc.zoom.us/j/94258230576?pwd=RFlmT250V2NaQlpQTFExZ1ZWTUt0Zz09" TargetMode="External"/><Relationship Id="rId31" Type="http://schemas.openxmlformats.org/officeDocument/2006/relationships/hyperlink" Target="http://informationr.net/ir/13-4/paper355.html" TargetMode="External"/><Relationship Id="rId44" Type="http://schemas.openxmlformats.org/officeDocument/2006/relationships/hyperlink" Target="https://datasociety.net/wpcontent/uploads/2019/09/Source-Hacking_Hi-res.pdf" TargetMode="External"/><Relationship Id="rId52" Type="http://schemas.openxmlformats.org/officeDocument/2006/relationships/hyperlink" Target="https://one.npr.org/?sharedMediaId=754918412:757302554" TargetMode="External"/><Relationship Id="rId60" Type="http://schemas.openxmlformats.org/officeDocument/2006/relationships/hyperlink" Target="https://dsl.richmond.edu/panorama/redlining/" TargetMode="External"/><Relationship Id="rId65" Type="http://schemas.openxmlformats.org/officeDocument/2006/relationships/hyperlink" Target="http://meredithdclark.com/wp-content/uploads/2019/03/Clark_HashtagPublicsChapter.pdf"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c.zoom.us/j/94258230576?pwd=RFlmT250V2NaQlpQTFExZ1ZWTUt0Zz09" TargetMode="External"/><Relationship Id="rId13" Type="http://schemas.openxmlformats.org/officeDocument/2006/relationships/hyperlink" Target="mailto:ars@unc.edu" TargetMode="External"/><Relationship Id="rId18" Type="http://schemas.openxmlformats.org/officeDocument/2006/relationships/hyperlink" Target="https://carolinatogether.unc.edu/university-guidelines-for-facemasks/" TargetMode="External"/><Relationship Id="rId39" Type="http://schemas.openxmlformats.org/officeDocument/2006/relationships/hyperlink" Target="https://adminliveunc.sharepoint.com/sites/INLS500Fall2020Section1/Shared%20Documents/Class%208_September%203_Choosing%20Information%20Sources/Source%20Selection%20and%20Horizons%20Lecture.mp4" TargetMode="External"/><Relationship Id="rId34" Type="http://schemas.openxmlformats.org/officeDocument/2006/relationships/hyperlink" Target="https://doi.org/10.1177/016555159001600104" TargetMode="External"/><Relationship Id="rId50" Type="http://schemas.openxmlformats.org/officeDocument/2006/relationships/hyperlink" Target="https://ir.lib.uwo.ca/cgi/viewcontent.cgi?article=1012&amp;context=commpub" TargetMode="External"/><Relationship Id="rId55" Type="http://schemas.openxmlformats.org/officeDocument/2006/relationships/hyperlink" Target="https://www.youtube.com/watch?v=l6NS2hXKQMQ&amp;feature=emb_logo" TargetMode="External"/><Relationship Id="rId7" Type="http://schemas.openxmlformats.org/officeDocument/2006/relationships/webSettings" Target="webSettings.xml"/><Relationship Id="rId71" Type="http://schemas.openxmlformats.org/officeDocument/2006/relationships/hyperlink" Target="http://inthesetimes.com/article/22197/grooming-gapwomen-economics-wage-gender-sexism-make-up-styling-dre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EDCAAB747194B863362C029801D3A" ma:contentTypeVersion="4" ma:contentTypeDescription="Create a new document." ma:contentTypeScope="" ma:versionID="38266a6290dd648cdad178abc74753c6">
  <xsd:schema xmlns:xsd="http://www.w3.org/2001/XMLSchema" xmlns:xs="http://www.w3.org/2001/XMLSchema" xmlns:p="http://schemas.microsoft.com/office/2006/metadata/properties" xmlns:ns2="ebb6658b-2d31-42bc-86c1-c720d24296db" targetNamespace="http://schemas.microsoft.com/office/2006/metadata/properties" ma:root="true" ma:fieldsID="5b57770b6c67f4c9c81f65ce61ecbecf" ns2:_="">
    <xsd:import namespace="ebb6658b-2d31-42bc-86c1-c720d2429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6658b-2d31-42bc-86c1-c720d2429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9B39B-1C1B-4BCF-AA05-F1A2BADB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6658b-2d31-42bc-86c1-c720d242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F41D2-DB38-486F-B54E-91979D7A5F6F}">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ebb6658b-2d31-42bc-86c1-c720d24296d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19A1557-FCE6-41D7-8272-AF2F75822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5165</Words>
  <Characters>29446</Characters>
  <Application>Microsoft Office Word</Application>
  <DocSecurity>2</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34542</CharactersWithSpaces>
  <SharedDoc>false</SharedDoc>
  <HLinks>
    <vt:vector size="390" baseType="variant">
      <vt:variant>
        <vt:i4>2293808</vt:i4>
      </vt:variant>
      <vt:variant>
        <vt:i4>192</vt:i4>
      </vt:variant>
      <vt:variant>
        <vt:i4>0</vt:i4>
      </vt:variant>
      <vt:variant>
        <vt:i4>5</vt:i4>
      </vt:variant>
      <vt:variant>
        <vt:lpwstr>https://sakai.unc.edu/x/jAS0FI</vt:lpwstr>
      </vt:variant>
      <vt:variant>
        <vt:lpwstr/>
      </vt:variant>
      <vt:variant>
        <vt:i4>2818092</vt:i4>
      </vt:variant>
      <vt:variant>
        <vt:i4>189</vt:i4>
      </vt:variant>
      <vt:variant>
        <vt:i4>0</vt:i4>
      </vt:variant>
      <vt:variant>
        <vt:i4>5</vt:i4>
      </vt:variant>
      <vt:variant>
        <vt:lpwstr>http://inthesetimes.com/article/22197/grooming-gapwomen-economics-wage-gender-sexism-make-up-styling-dress-code</vt:lpwstr>
      </vt:variant>
      <vt:variant>
        <vt:lpwstr/>
      </vt:variant>
      <vt:variant>
        <vt:i4>1507343</vt:i4>
      </vt:variant>
      <vt:variant>
        <vt:i4>186</vt:i4>
      </vt:variant>
      <vt:variant>
        <vt:i4>0</vt:i4>
      </vt:variant>
      <vt:variant>
        <vt:i4>5</vt:i4>
      </vt:variant>
      <vt:variant>
        <vt:lpwstr>https://medium.com/s/story/the-poor-cantafford-not-to-wear-nice-clothes-b015f6a79561</vt:lpwstr>
      </vt:variant>
      <vt:variant>
        <vt:lpwstr/>
      </vt:variant>
      <vt:variant>
        <vt:i4>7602189</vt:i4>
      </vt:variant>
      <vt:variant>
        <vt:i4>183</vt:i4>
      </vt:variant>
      <vt:variant>
        <vt:i4>0</vt:i4>
      </vt:variant>
      <vt:variant>
        <vt:i4>5</vt:i4>
      </vt:variant>
      <vt:variant>
        <vt:lpwstr>http://www.ted.com/talks/heather_brooke_my_battle_to_expose_government_corruption</vt:lpwstr>
      </vt:variant>
      <vt:variant>
        <vt:lpwstr/>
      </vt:variant>
      <vt:variant>
        <vt:i4>720987</vt:i4>
      </vt:variant>
      <vt:variant>
        <vt:i4>180</vt:i4>
      </vt:variant>
      <vt:variant>
        <vt:i4>0</vt:i4>
      </vt:variant>
      <vt:variant>
        <vt:i4>5</vt:i4>
      </vt:variant>
      <vt:variant>
        <vt:lpwstr>https://fullstackeconomics.com/winnie-the-pooh-should-have-been-free-decades-ago/</vt:lpwstr>
      </vt:variant>
      <vt:variant>
        <vt:lpwstr/>
      </vt:variant>
      <vt:variant>
        <vt:i4>2293808</vt:i4>
      </vt:variant>
      <vt:variant>
        <vt:i4>177</vt:i4>
      </vt:variant>
      <vt:variant>
        <vt:i4>0</vt:i4>
      </vt:variant>
      <vt:variant>
        <vt:i4>5</vt:i4>
      </vt:variant>
      <vt:variant>
        <vt:lpwstr>https://sakai.unc.edu/x/jAS0FI</vt:lpwstr>
      </vt:variant>
      <vt:variant>
        <vt:lpwstr/>
      </vt:variant>
      <vt:variant>
        <vt:i4>4587592</vt:i4>
      </vt:variant>
      <vt:variant>
        <vt:i4>174</vt:i4>
      </vt:variant>
      <vt:variant>
        <vt:i4>0</vt:i4>
      </vt:variant>
      <vt:variant>
        <vt:i4>5</vt:i4>
      </vt:variant>
      <vt:variant>
        <vt:lpwstr>https://www.tandfonline.com/doi/abs/10.1080/08838151.2012.732147</vt:lpwstr>
      </vt:variant>
      <vt:variant>
        <vt:lpwstr/>
      </vt:variant>
      <vt:variant>
        <vt:i4>4259899</vt:i4>
      </vt:variant>
      <vt:variant>
        <vt:i4>171</vt:i4>
      </vt:variant>
      <vt:variant>
        <vt:i4>0</vt:i4>
      </vt:variant>
      <vt:variant>
        <vt:i4>5</vt:i4>
      </vt:variant>
      <vt:variant>
        <vt:lpwstr>http://meredithdclark.com/wp-content/uploads/2019/03/Clark_HashtagPublicsChapter.pdf</vt:lpwstr>
      </vt:variant>
      <vt:variant>
        <vt:lpwstr/>
      </vt:variant>
      <vt:variant>
        <vt:i4>6815781</vt:i4>
      </vt:variant>
      <vt:variant>
        <vt:i4>168</vt:i4>
      </vt:variant>
      <vt:variant>
        <vt:i4>0</vt:i4>
      </vt:variant>
      <vt:variant>
        <vt:i4>5</vt:i4>
      </vt:variant>
      <vt:variant>
        <vt:lpwstr>https://www.newyorker.com/culture/cultural-comment/the-second-act-of-social-media-activism</vt:lpwstr>
      </vt:variant>
      <vt:variant>
        <vt:lpwstr/>
      </vt:variant>
      <vt:variant>
        <vt:i4>2031705</vt:i4>
      </vt:variant>
      <vt:variant>
        <vt:i4>165</vt:i4>
      </vt:variant>
      <vt:variant>
        <vt:i4>0</vt:i4>
      </vt:variant>
      <vt:variant>
        <vt:i4>5</vt:i4>
      </vt:variant>
      <vt:variant>
        <vt:lpwstr>http://ivc.lib.rochester.edu/google-search-hyper-visibility-as-a-means-of-rendering-black-women-and-girls-invisible/</vt:lpwstr>
      </vt:variant>
      <vt:variant>
        <vt:lpwstr/>
      </vt:variant>
      <vt:variant>
        <vt:i4>1572944</vt:i4>
      </vt:variant>
      <vt:variant>
        <vt:i4>162</vt:i4>
      </vt:variant>
      <vt:variant>
        <vt:i4>0</vt:i4>
      </vt:variant>
      <vt:variant>
        <vt:i4>5</vt:i4>
      </vt:variant>
      <vt:variant>
        <vt:lpwstr>https://arxiv.org/pdf/1907.07032.pdf</vt:lpwstr>
      </vt:variant>
      <vt:variant>
        <vt:lpwstr/>
      </vt:variant>
      <vt:variant>
        <vt:i4>1114141</vt:i4>
      </vt:variant>
      <vt:variant>
        <vt:i4>159</vt:i4>
      </vt:variant>
      <vt:variant>
        <vt:i4>0</vt:i4>
      </vt:variant>
      <vt:variant>
        <vt:i4>5</vt:i4>
      </vt:variant>
      <vt:variant>
        <vt:lpwstr>https://modernfarmer.com/2019/08/how-did-african-american-farmers-lose-90-percent-of-their-land/</vt:lpwstr>
      </vt:variant>
      <vt:variant>
        <vt:lpwstr/>
      </vt:variant>
      <vt:variant>
        <vt:i4>458847</vt:i4>
      </vt:variant>
      <vt:variant>
        <vt:i4>156</vt:i4>
      </vt:variant>
      <vt:variant>
        <vt:i4>0</vt:i4>
      </vt:variant>
      <vt:variant>
        <vt:i4>5</vt:i4>
      </vt:variant>
      <vt:variant>
        <vt:lpwstr>https://dsl.richmond.edu/panorama/redlining/</vt:lpwstr>
      </vt:variant>
      <vt:variant>
        <vt:lpwstr>loc=5/39.1/-94.58</vt:lpwstr>
      </vt:variant>
      <vt:variant>
        <vt:i4>4718607</vt:i4>
      </vt:variant>
      <vt:variant>
        <vt:i4>153</vt:i4>
      </vt:variant>
      <vt:variant>
        <vt:i4>0</vt:i4>
      </vt:variant>
      <vt:variant>
        <vt:i4>5</vt:i4>
      </vt:variant>
      <vt:variant>
        <vt:lpwstr>https://www.npr.org/sections/codeswitch/2018/04/11/601494521/video-housing-segregation-in-everything</vt:lpwstr>
      </vt:variant>
      <vt:variant>
        <vt:lpwstr/>
      </vt:variant>
      <vt:variant>
        <vt:i4>8126505</vt:i4>
      </vt:variant>
      <vt:variant>
        <vt:i4>150</vt:i4>
      </vt:variant>
      <vt:variant>
        <vt:i4>0</vt:i4>
      </vt:variant>
      <vt:variant>
        <vt:i4>5</vt:i4>
      </vt:variant>
      <vt:variant>
        <vt:lpwstr>https://www.youtube.com/watch?v=VjX8qjwxNcw</vt:lpwstr>
      </vt:variant>
      <vt:variant>
        <vt:lpwstr/>
      </vt:variant>
      <vt:variant>
        <vt:i4>2359407</vt:i4>
      </vt:variant>
      <vt:variant>
        <vt:i4>147</vt:i4>
      </vt:variant>
      <vt:variant>
        <vt:i4>0</vt:i4>
      </vt:variant>
      <vt:variant>
        <vt:i4>5</vt:i4>
      </vt:variant>
      <vt:variant>
        <vt:lpwstr>http://rpunzalan.com/wp/wp-content/uploads/2017/11/Punzalan-and-Caswell-CriticalDirections.pdf</vt:lpwstr>
      </vt:variant>
      <vt:variant>
        <vt:lpwstr/>
      </vt:variant>
      <vt:variant>
        <vt:i4>2031710</vt:i4>
      </vt:variant>
      <vt:variant>
        <vt:i4>144</vt:i4>
      </vt:variant>
      <vt:variant>
        <vt:i4>0</vt:i4>
      </vt:variant>
      <vt:variant>
        <vt:i4>5</vt:i4>
      </vt:variant>
      <vt:variant>
        <vt:lpwstr>https://youtu.be/Np5ri-KktNs</vt:lpwstr>
      </vt:variant>
      <vt:variant>
        <vt:lpwstr/>
      </vt:variant>
      <vt:variant>
        <vt:i4>4063260</vt:i4>
      </vt:variant>
      <vt:variant>
        <vt:i4>141</vt:i4>
      </vt:variant>
      <vt:variant>
        <vt:i4>0</vt:i4>
      </vt:variant>
      <vt:variant>
        <vt:i4>5</vt:i4>
      </vt:variant>
      <vt:variant>
        <vt:lpwstr>https://www.youtube.com/watch?v=l6NS2hXKQMQ&amp;feature=emb_logo</vt:lpwstr>
      </vt:variant>
      <vt:variant>
        <vt:lpwstr/>
      </vt:variant>
      <vt:variant>
        <vt:i4>5701717</vt:i4>
      </vt:variant>
      <vt:variant>
        <vt:i4>138</vt:i4>
      </vt:variant>
      <vt:variant>
        <vt:i4>0</vt:i4>
      </vt:variant>
      <vt:variant>
        <vt:i4>5</vt:i4>
      </vt:variant>
      <vt:variant>
        <vt:lpwstr>https://ebookcentral-proquestcom.libproxy.lib.unc.edu/lib/unc/detail.action?docID=3444281</vt:lpwstr>
      </vt:variant>
      <vt:variant>
        <vt:lpwstr/>
      </vt:variant>
      <vt:variant>
        <vt:i4>6357033</vt:i4>
      </vt:variant>
      <vt:variant>
        <vt:i4>135</vt:i4>
      </vt:variant>
      <vt:variant>
        <vt:i4>0</vt:i4>
      </vt:variant>
      <vt:variant>
        <vt:i4>5</vt:i4>
      </vt:variant>
      <vt:variant>
        <vt:lpwstr>https://www.youtube.com/watch?v=IpqKRaKiG-w</vt:lpwstr>
      </vt:variant>
      <vt:variant>
        <vt:lpwstr/>
      </vt:variant>
      <vt:variant>
        <vt:i4>2883705</vt:i4>
      </vt:variant>
      <vt:variant>
        <vt:i4>132</vt:i4>
      </vt:variant>
      <vt:variant>
        <vt:i4>0</vt:i4>
      </vt:variant>
      <vt:variant>
        <vt:i4>5</vt:i4>
      </vt:variant>
      <vt:variant>
        <vt:lpwstr>https://one.npr.org/?sharedMediaId=754918412:757302554</vt:lpwstr>
      </vt:variant>
      <vt:variant>
        <vt:lpwstr/>
      </vt:variant>
      <vt:variant>
        <vt:i4>6291562</vt:i4>
      </vt:variant>
      <vt:variant>
        <vt:i4>129</vt:i4>
      </vt:variant>
      <vt:variant>
        <vt:i4>0</vt:i4>
      </vt:variant>
      <vt:variant>
        <vt:i4>5</vt:i4>
      </vt:variant>
      <vt:variant>
        <vt:lpwstr>http://www.inthelibrarywiththeleadpipe.org/2018/vocational-awe/</vt:lpwstr>
      </vt:variant>
      <vt:variant>
        <vt:lpwstr/>
      </vt:variant>
      <vt:variant>
        <vt:i4>2490475</vt:i4>
      </vt:variant>
      <vt:variant>
        <vt:i4>126</vt:i4>
      </vt:variant>
      <vt:variant>
        <vt:i4>0</vt:i4>
      </vt:variant>
      <vt:variant>
        <vt:i4>5</vt:i4>
      </vt:variant>
      <vt:variant>
        <vt:lpwstr>https://ir.lib.uwo.ca/cgi/viewcontent.cgi?article=1012&amp;context=commpub</vt:lpwstr>
      </vt:variant>
      <vt:variant>
        <vt:lpwstr/>
      </vt:variant>
      <vt:variant>
        <vt:i4>1704019</vt:i4>
      </vt:variant>
      <vt:variant>
        <vt:i4>123</vt:i4>
      </vt:variant>
      <vt:variant>
        <vt:i4>0</vt:i4>
      </vt:variant>
      <vt:variant>
        <vt:i4>5</vt:i4>
      </vt:variant>
      <vt:variant>
        <vt:lpwstr>https://adminliveunc.sharepoint.com/:b:/r/sites/INLS500Fall2020Section1/Shared Documents/Class12_September 22_Relevance/Relevance.pdf?csf=1&amp;web=1&amp;e=Kg3G2L</vt:lpwstr>
      </vt:variant>
      <vt:variant>
        <vt:lpwstr/>
      </vt:variant>
      <vt:variant>
        <vt:i4>5701722</vt:i4>
      </vt:variant>
      <vt:variant>
        <vt:i4>120</vt:i4>
      </vt:variant>
      <vt:variant>
        <vt:i4>0</vt:i4>
      </vt:variant>
      <vt:variant>
        <vt:i4>5</vt:i4>
      </vt:variant>
      <vt:variant>
        <vt:lpwstr>https://adminliveunc.sharepoint.com/sites/INLS500Fall2020Section1/Shared Documents/Class12_September 22_Relevance/Relevance Lecture.mp4</vt:lpwstr>
      </vt:variant>
      <vt:variant>
        <vt:lpwstr/>
      </vt:variant>
      <vt:variant>
        <vt:i4>2687101</vt:i4>
      </vt:variant>
      <vt:variant>
        <vt:i4>117</vt:i4>
      </vt:variant>
      <vt:variant>
        <vt:i4>0</vt:i4>
      </vt:variant>
      <vt:variant>
        <vt:i4>5</vt:i4>
      </vt:variant>
      <vt:variant>
        <vt:lpwstr>http://www.jstor.org/stable/3175535</vt:lpwstr>
      </vt:variant>
      <vt:variant>
        <vt:lpwstr/>
      </vt:variant>
      <vt:variant>
        <vt:i4>2293808</vt:i4>
      </vt:variant>
      <vt:variant>
        <vt:i4>114</vt:i4>
      </vt:variant>
      <vt:variant>
        <vt:i4>0</vt:i4>
      </vt:variant>
      <vt:variant>
        <vt:i4>5</vt:i4>
      </vt:variant>
      <vt:variant>
        <vt:lpwstr>https://sakai.unc.edu/x/jAS0FI</vt:lpwstr>
      </vt:variant>
      <vt:variant>
        <vt:lpwstr/>
      </vt:variant>
      <vt:variant>
        <vt:i4>4980857</vt:i4>
      </vt:variant>
      <vt:variant>
        <vt:i4>111</vt:i4>
      </vt:variant>
      <vt:variant>
        <vt:i4>0</vt:i4>
      </vt:variant>
      <vt:variant>
        <vt:i4>5</vt:i4>
      </vt:variant>
      <vt:variant>
        <vt:lpwstr>https://youtu.be/1OqFY_2JE1c</vt:lpwstr>
      </vt:variant>
      <vt:variant>
        <vt:lpwstr/>
      </vt:variant>
      <vt:variant>
        <vt:i4>7864408</vt:i4>
      </vt:variant>
      <vt:variant>
        <vt:i4>108</vt:i4>
      </vt:variant>
      <vt:variant>
        <vt:i4>0</vt:i4>
      </vt:variant>
      <vt:variant>
        <vt:i4>5</vt:i4>
      </vt:variant>
      <vt:variant>
        <vt:lpwstr>https://datasociety.net/wpcontent/uploads/2019/09/Source-Hacking_Hi-res.pdf</vt:lpwstr>
      </vt:variant>
      <vt:variant>
        <vt:lpwstr/>
      </vt:variant>
      <vt:variant>
        <vt:i4>5570658</vt:i4>
      </vt:variant>
      <vt:variant>
        <vt:i4>105</vt:i4>
      </vt:variant>
      <vt:variant>
        <vt:i4>0</vt:i4>
      </vt:variant>
      <vt:variant>
        <vt:i4>5</vt:i4>
      </vt:variant>
      <vt:variant>
        <vt:lpwstr>http://ec.europa.eu/newsroom/dae/document.cfm?doc_id=50271</vt:lpwstr>
      </vt:variant>
      <vt:variant>
        <vt:lpwstr/>
      </vt:variant>
      <vt:variant>
        <vt:i4>2162811</vt:i4>
      </vt:variant>
      <vt:variant>
        <vt:i4>102</vt:i4>
      </vt:variant>
      <vt:variant>
        <vt:i4>0</vt:i4>
      </vt:variant>
      <vt:variant>
        <vt:i4>5</vt:i4>
      </vt:variant>
      <vt:variant>
        <vt:lpwstr>https://www.tandfonline.com/doi/full/10.1080/21670811.2017.1360143</vt:lpwstr>
      </vt:variant>
      <vt:variant>
        <vt:lpwstr/>
      </vt:variant>
      <vt:variant>
        <vt:i4>1507405</vt:i4>
      </vt:variant>
      <vt:variant>
        <vt:i4>99</vt:i4>
      </vt:variant>
      <vt:variant>
        <vt:i4>0</vt:i4>
      </vt:variant>
      <vt:variant>
        <vt:i4>5</vt:i4>
      </vt:variant>
      <vt:variant>
        <vt:lpwstr>http://informationr.net/ir/12-4/paper330.html</vt:lpwstr>
      </vt:variant>
      <vt:variant>
        <vt:lpwstr/>
      </vt:variant>
      <vt:variant>
        <vt:i4>2293808</vt:i4>
      </vt:variant>
      <vt:variant>
        <vt:i4>96</vt:i4>
      </vt:variant>
      <vt:variant>
        <vt:i4>0</vt:i4>
      </vt:variant>
      <vt:variant>
        <vt:i4>5</vt:i4>
      </vt:variant>
      <vt:variant>
        <vt:lpwstr>https://sakai.unc.edu/x/jAS0FI</vt:lpwstr>
      </vt:variant>
      <vt:variant>
        <vt:lpwstr/>
      </vt:variant>
      <vt:variant>
        <vt:i4>1376264</vt:i4>
      </vt:variant>
      <vt:variant>
        <vt:i4>93</vt:i4>
      </vt:variant>
      <vt:variant>
        <vt:i4>0</vt:i4>
      </vt:variant>
      <vt:variant>
        <vt:i4>5</vt:i4>
      </vt:variant>
      <vt:variant>
        <vt:lpwstr>https://adminliveunc.sharepoint.com/sites/INLS500Fall2020Section1/Shared Documents/Class 8_September 3_Choosing Information Sources/Source Selection and Horizons Lecture.mp4</vt:lpwstr>
      </vt:variant>
      <vt:variant>
        <vt:lpwstr/>
      </vt:variant>
      <vt:variant>
        <vt:i4>6422607</vt:i4>
      </vt:variant>
      <vt:variant>
        <vt:i4>90</vt:i4>
      </vt:variant>
      <vt:variant>
        <vt:i4>0</vt:i4>
      </vt:variant>
      <vt:variant>
        <vt:i4>5</vt:i4>
      </vt:variant>
      <vt:variant>
        <vt:lpwstr>https://www.tandfonline.com/doi/full/10.1080/1369118X.2021.2013920?casa_token=aQO-pf-HnOgAAAAA%3A4acvYjqpneE-XqahYpNazwK2ea9-DHNbAF6Xej9qv5f9fTQ6BpQiKXvbjT83kr1WqonO3hODweU</vt:lpwstr>
      </vt:variant>
      <vt:variant>
        <vt:lpwstr/>
      </vt:variant>
      <vt:variant>
        <vt:i4>2293808</vt:i4>
      </vt:variant>
      <vt:variant>
        <vt:i4>87</vt:i4>
      </vt:variant>
      <vt:variant>
        <vt:i4>0</vt:i4>
      </vt:variant>
      <vt:variant>
        <vt:i4>5</vt:i4>
      </vt:variant>
      <vt:variant>
        <vt:lpwstr>https://sakai.unc.edu/x/jAS0FI</vt:lpwstr>
      </vt:variant>
      <vt:variant>
        <vt:lpwstr/>
      </vt:variant>
      <vt:variant>
        <vt:i4>6357114</vt:i4>
      </vt:variant>
      <vt:variant>
        <vt:i4>84</vt:i4>
      </vt:variant>
      <vt:variant>
        <vt:i4>0</vt:i4>
      </vt:variant>
      <vt:variant>
        <vt:i4>5</vt:i4>
      </vt:variant>
      <vt:variant>
        <vt:lpwstr>https://adminliveunc.sharepoint.com/sites/INLS500Fall2020Section1/Shared Documents/Class 6_August 27_Expressing Information Needs/Expressing Information Needs.mp4</vt:lpwstr>
      </vt:variant>
      <vt:variant>
        <vt:lpwstr/>
      </vt:variant>
      <vt:variant>
        <vt:i4>6357115</vt:i4>
      </vt:variant>
      <vt:variant>
        <vt:i4>81</vt:i4>
      </vt:variant>
      <vt:variant>
        <vt:i4>0</vt:i4>
      </vt:variant>
      <vt:variant>
        <vt:i4>5</vt:i4>
      </vt:variant>
      <vt:variant>
        <vt:lpwstr>https://adminliveunc.sharepoint.com/sites/INLS500Fall2020Section1/Shared Documents/Class 5_August 25_Experiencing Information Needs/Experiencing Information Needs.mp4</vt:lpwstr>
      </vt:variant>
      <vt:variant>
        <vt:lpwstr/>
      </vt:variant>
      <vt:variant>
        <vt:i4>2359393</vt:i4>
      </vt:variant>
      <vt:variant>
        <vt:i4>78</vt:i4>
      </vt:variant>
      <vt:variant>
        <vt:i4>0</vt:i4>
      </vt:variant>
      <vt:variant>
        <vt:i4>5</vt:i4>
      </vt:variant>
      <vt:variant>
        <vt:lpwstr>https://doi.org/10.1177/016555159001600104</vt:lpwstr>
      </vt:variant>
      <vt:variant>
        <vt:lpwstr/>
      </vt:variant>
      <vt:variant>
        <vt:i4>2293808</vt:i4>
      </vt:variant>
      <vt:variant>
        <vt:i4>75</vt:i4>
      </vt:variant>
      <vt:variant>
        <vt:i4>0</vt:i4>
      </vt:variant>
      <vt:variant>
        <vt:i4>5</vt:i4>
      </vt:variant>
      <vt:variant>
        <vt:lpwstr>https://sakai.unc.edu/x/jAS0FI</vt:lpwstr>
      </vt:variant>
      <vt:variant>
        <vt:lpwstr/>
      </vt:variant>
      <vt:variant>
        <vt:i4>3997811</vt:i4>
      </vt:variant>
      <vt:variant>
        <vt:i4>72</vt:i4>
      </vt:variant>
      <vt:variant>
        <vt:i4>0</vt:i4>
      </vt:variant>
      <vt:variant>
        <vt:i4>5</vt:i4>
      </vt:variant>
      <vt:variant>
        <vt:lpwstr>https://www.youtube.com/watch?v=nOnQch7bhVY</vt:lpwstr>
      </vt:variant>
      <vt:variant>
        <vt:lpwstr/>
      </vt:variant>
      <vt:variant>
        <vt:i4>1179722</vt:i4>
      </vt:variant>
      <vt:variant>
        <vt:i4>69</vt:i4>
      </vt:variant>
      <vt:variant>
        <vt:i4>0</vt:i4>
      </vt:variant>
      <vt:variant>
        <vt:i4>5</vt:i4>
      </vt:variant>
      <vt:variant>
        <vt:lpwstr>http://informationr.net/ir/13-4/paper355.html</vt:lpwstr>
      </vt:variant>
      <vt:variant>
        <vt:lpwstr/>
      </vt:variant>
      <vt:variant>
        <vt:i4>7471182</vt:i4>
      </vt:variant>
      <vt:variant>
        <vt:i4>66</vt:i4>
      </vt:variant>
      <vt:variant>
        <vt:i4>0</vt:i4>
      </vt:variant>
      <vt:variant>
        <vt:i4>5</vt:i4>
      </vt:variant>
      <vt:variant>
        <vt:lpwstr>https://youtu.be/PFKSs0qH_wU</vt:lpwstr>
      </vt:variant>
      <vt:variant>
        <vt:lpwstr/>
      </vt:variant>
      <vt:variant>
        <vt:i4>4653132</vt:i4>
      </vt:variant>
      <vt:variant>
        <vt:i4>63</vt:i4>
      </vt:variant>
      <vt:variant>
        <vt:i4>0</vt:i4>
      </vt:variant>
      <vt:variant>
        <vt:i4>5</vt:i4>
      </vt:variant>
      <vt:variant>
        <vt:lpwstr>http://www.npr.org/sections/alltechconsidered/2016/08/12/489507182/hes-brilliant-shes-lovely-teaching-computers-to-be-less-sexist</vt:lpwstr>
      </vt:variant>
      <vt:variant>
        <vt:lpwstr/>
      </vt:variant>
      <vt:variant>
        <vt:i4>4980756</vt:i4>
      </vt:variant>
      <vt:variant>
        <vt:i4>60</vt:i4>
      </vt:variant>
      <vt:variant>
        <vt:i4>0</vt:i4>
      </vt:variant>
      <vt:variant>
        <vt:i4>5</vt:i4>
      </vt:variant>
      <vt:variant>
        <vt:lpwstr>https://logicmag.io/security/safe-or-just-surveilled-tawana-petty-on-facial-recognition/</vt:lpwstr>
      </vt:variant>
      <vt:variant>
        <vt:lpwstr/>
      </vt:variant>
      <vt:variant>
        <vt:i4>589889</vt:i4>
      </vt:variant>
      <vt:variant>
        <vt:i4>57</vt:i4>
      </vt:variant>
      <vt:variant>
        <vt:i4>0</vt:i4>
      </vt:variant>
      <vt:variant>
        <vt:i4>5</vt:i4>
      </vt:variant>
      <vt:variant>
        <vt:lpwstr>http://www.salon.com/2016/05/10/could_google_results_change_an_election_theres_never_been_a_more_efficient_way_to_shift_swing_voters_than_this/</vt:lpwstr>
      </vt:variant>
      <vt:variant>
        <vt:lpwstr/>
      </vt:variant>
      <vt:variant>
        <vt:i4>4063349</vt:i4>
      </vt:variant>
      <vt:variant>
        <vt:i4>54</vt:i4>
      </vt:variant>
      <vt:variant>
        <vt:i4>0</vt:i4>
      </vt:variant>
      <vt:variant>
        <vt:i4>5</vt:i4>
      </vt:variant>
      <vt:variant>
        <vt:lpwstr>https://chrisbourg.wordpress.com/2017/07/28/nc-is-a-no-go-bathrooms-libraries-and-the-limits-of-welcoming/</vt:lpwstr>
      </vt:variant>
      <vt:variant>
        <vt:lpwstr/>
      </vt:variant>
      <vt:variant>
        <vt:i4>6684727</vt:i4>
      </vt:variant>
      <vt:variant>
        <vt:i4>51</vt:i4>
      </vt:variant>
      <vt:variant>
        <vt:i4>0</vt:i4>
      </vt:variant>
      <vt:variant>
        <vt:i4>5</vt:i4>
      </vt:variant>
      <vt:variant>
        <vt:lpwstr>https://medium.com/on-archivy/the-hubris-of-neutrality-in-archives-8df6b523fe9f</vt:lpwstr>
      </vt:variant>
      <vt:variant>
        <vt:lpwstr/>
      </vt:variant>
      <vt:variant>
        <vt:i4>2621564</vt:i4>
      </vt:variant>
      <vt:variant>
        <vt:i4>48</vt:i4>
      </vt:variant>
      <vt:variant>
        <vt:i4>0</vt:i4>
      </vt:variant>
      <vt:variant>
        <vt:i4>5</vt:i4>
      </vt:variant>
      <vt:variant>
        <vt:lpwstr>https://www.propublica.org/article/machine-bias-risk-assessments-in-criminal-sentencing</vt:lpwstr>
      </vt:variant>
      <vt:variant>
        <vt:lpwstr/>
      </vt:variant>
      <vt:variant>
        <vt:i4>786455</vt:i4>
      </vt:variant>
      <vt:variant>
        <vt:i4>45</vt:i4>
      </vt:variant>
      <vt:variant>
        <vt:i4>0</vt:i4>
      </vt:variant>
      <vt:variant>
        <vt:i4>5</vt:i4>
      </vt:variant>
      <vt:variant>
        <vt:lpwstr>https://pages.gseis.ucla.edu/faculty/bates/substrate.html</vt:lpwstr>
      </vt:variant>
      <vt:variant>
        <vt:lpwstr/>
      </vt:variant>
      <vt:variant>
        <vt:i4>7012402</vt:i4>
      </vt:variant>
      <vt:variant>
        <vt:i4>42</vt:i4>
      </vt:variant>
      <vt:variant>
        <vt:i4>0</vt:i4>
      </vt:variant>
      <vt:variant>
        <vt:i4>5</vt:i4>
      </vt:variant>
      <vt:variant>
        <vt:lpwstr>http://doi.org/10.1023/A:1015298005381</vt:lpwstr>
      </vt:variant>
      <vt:variant>
        <vt:lpwstr/>
      </vt:variant>
      <vt:variant>
        <vt:i4>3997817</vt:i4>
      </vt:variant>
      <vt:variant>
        <vt:i4>39</vt:i4>
      </vt:variant>
      <vt:variant>
        <vt:i4>0</vt:i4>
      </vt:variant>
      <vt:variant>
        <vt:i4>5</vt:i4>
      </vt:variant>
      <vt:variant>
        <vt:lpwstr>https://hypothes.is/groups/xBWAZAN8/inls-500-sp22-section-1</vt:lpwstr>
      </vt:variant>
      <vt:variant>
        <vt:lpwstr/>
      </vt:variant>
      <vt:variant>
        <vt:i4>2687023</vt:i4>
      </vt:variant>
      <vt:variant>
        <vt:i4>36</vt:i4>
      </vt:variant>
      <vt:variant>
        <vt:i4>0</vt:i4>
      </vt:variant>
      <vt:variant>
        <vt:i4>5</vt:i4>
      </vt:variant>
      <vt:variant>
        <vt:lpwstr>https://www.noemamag.com/the-loss-of-public-goods-to-big-tech/</vt:lpwstr>
      </vt:variant>
      <vt:variant>
        <vt:lpwstr/>
      </vt:variant>
      <vt:variant>
        <vt:i4>3932237</vt:i4>
      </vt:variant>
      <vt:variant>
        <vt:i4>33</vt:i4>
      </vt:variant>
      <vt:variant>
        <vt:i4>0</vt:i4>
      </vt:variant>
      <vt:variant>
        <vt:i4>5</vt:i4>
      </vt:variant>
      <vt:variant>
        <vt:lpwstr>http://faccoun.unc.edu/files/2011/03/Res-2012-11OnSyllabusGuidelines_v4FinalAsApproved.pdf</vt:lpwstr>
      </vt:variant>
      <vt:variant>
        <vt:lpwstr/>
      </vt:variant>
      <vt:variant>
        <vt:i4>5111816</vt:i4>
      </vt:variant>
      <vt:variant>
        <vt:i4>30</vt:i4>
      </vt:variant>
      <vt:variant>
        <vt:i4>0</vt:i4>
      </vt:variant>
      <vt:variant>
        <vt:i4>5</vt:i4>
      </vt:variant>
      <vt:variant>
        <vt:lpwstr>https://carolinatogether.unc.edu/university-guidelines-for-facemasks/</vt:lpwstr>
      </vt:variant>
      <vt:variant>
        <vt:lpwstr/>
      </vt:variant>
      <vt:variant>
        <vt:i4>262269</vt:i4>
      </vt:variant>
      <vt:variant>
        <vt:i4>27</vt:i4>
      </vt:variant>
      <vt:variant>
        <vt:i4>0</vt:i4>
      </vt:variant>
      <vt:variant>
        <vt:i4>5</vt:i4>
      </vt:variant>
      <vt:variant>
        <vt:lpwstr>https://cm.maxient.com/reportingform.php?UNCChapelHill&amp;layout_id=23</vt:lpwstr>
      </vt:variant>
      <vt:variant>
        <vt:lpwstr/>
      </vt:variant>
      <vt:variant>
        <vt:i4>2359394</vt:i4>
      </vt:variant>
      <vt:variant>
        <vt:i4>24</vt:i4>
      </vt:variant>
      <vt:variant>
        <vt:i4>0</vt:i4>
      </vt:variant>
      <vt:variant>
        <vt:i4>5</vt:i4>
      </vt:variant>
      <vt:variant>
        <vt:lpwstr>https://studentconduct.unc.edu/sites/studentconduct.unc.edu/files/documents/Instrument.pdf</vt:lpwstr>
      </vt:variant>
      <vt:variant>
        <vt:lpwstr/>
      </vt:variant>
      <vt:variant>
        <vt:i4>6619189</vt:i4>
      </vt:variant>
      <vt:variant>
        <vt:i4>21</vt:i4>
      </vt:variant>
      <vt:variant>
        <vt:i4>0</vt:i4>
      </vt:variant>
      <vt:variant>
        <vt:i4>5</vt:i4>
      </vt:variant>
      <vt:variant>
        <vt:lpwstr>https://studentconduct.unc.edu/</vt:lpwstr>
      </vt:variant>
      <vt:variant>
        <vt:lpwstr/>
      </vt:variant>
      <vt:variant>
        <vt:i4>3997734</vt:i4>
      </vt:variant>
      <vt:variant>
        <vt:i4>18</vt:i4>
      </vt:variant>
      <vt:variant>
        <vt:i4>0</vt:i4>
      </vt:variant>
      <vt:variant>
        <vt:i4>5</vt:i4>
      </vt:variant>
      <vt:variant>
        <vt:lpwstr>https://ars.unc.edu/about-ars/policies</vt:lpwstr>
      </vt:variant>
      <vt:variant>
        <vt:lpwstr/>
      </vt:variant>
      <vt:variant>
        <vt:i4>7733340</vt:i4>
      </vt:variant>
      <vt:variant>
        <vt:i4>15</vt:i4>
      </vt:variant>
      <vt:variant>
        <vt:i4>0</vt:i4>
      </vt:variant>
      <vt:variant>
        <vt:i4>5</vt:i4>
      </vt:variant>
      <vt:variant>
        <vt:lpwstr>mailto:ars@unc.edu</vt:lpwstr>
      </vt:variant>
      <vt:variant>
        <vt:lpwstr/>
      </vt:variant>
      <vt:variant>
        <vt:i4>4587604</vt:i4>
      </vt:variant>
      <vt:variant>
        <vt:i4>12</vt:i4>
      </vt:variant>
      <vt:variant>
        <vt:i4>0</vt:i4>
      </vt:variant>
      <vt:variant>
        <vt:i4>5</vt:i4>
      </vt:variant>
      <vt:variant>
        <vt:lpwstr>https://ars.unc.edu/</vt:lpwstr>
      </vt:variant>
      <vt:variant>
        <vt:lpwstr/>
      </vt:variant>
      <vt:variant>
        <vt:i4>327769</vt:i4>
      </vt:variant>
      <vt:variant>
        <vt:i4>9</vt:i4>
      </vt:variant>
      <vt:variant>
        <vt:i4>0</vt:i4>
      </vt:variant>
      <vt:variant>
        <vt:i4>5</vt:i4>
      </vt:variant>
      <vt:variant>
        <vt:lpwstr>https://caps.unc.edu/</vt:lpwstr>
      </vt:variant>
      <vt:variant>
        <vt:lpwstr/>
      </vt:variant>
      <vt:variant>
        <vt:i4>8257662</vt:i4>
      </vt:variant>
      <vt:variant>
        <vt:i4>6</vt:i4>
      </vt:variant>
      <vt:variant>
        <vt:i4>0</vt:i4>
      </vt:variant>
      <vt:variant>
        <vt:i4>5</vt:i4>
      </vt:variant>
      <vt:variant>
        <vt:lpwstr>https://unc.zoom.us/j/94258230576?pwd=RFlmT250V2NaQlpQTFExZ1ZWTUt0Zz09</vt:lpwstr>
      </vt:variant>
      <vt:variant>
        <vt:lpwstr/>
      </vt:variant>
      <vt:variant>
        <vt:i4>8257662</vt:i4>
      </vt:variant>
      <vt:variant>
        <vt:i4>3</vt:i4>
      </vt:variant>
      <vt:variant>
        <vt:i4>0</vt:i4>
      </vt:variant>
      <vt:variant>
        <vt:i4>5</vt:i4>
      </vt:variant>
      <vt:variant>
        <vt:lpwstr>https://unc.zoom.us/j/94258230576?pwd=RFlmT250V2NaQlpQTFExZ1ZWTUt0Zz09</vt:lpwstr>
      </vt:variant>
      <vt:variant>
        <vt:lpwstr/>
      </vt:variant>
      <vt:variant>
        <vt:i4>4718612</vt:i4>
      </vt:variant>
      <vt:variant>
        <vt:i4>0</vt:i4>
      </vt:variant>
      <vt:variant>
        <vt:i4>0</vt:i4>
      </vt:variant>
      <vt:variant>
        <vt:i4>5</vt:i4>
      </vt:variant>
      <vt:variant>
        <vt:lpwstr>http://chrome-extension//bpmcpldpdmajfigpchkicefoigmkfalc/views/qowt.html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Amelia</dc:creator>
  <cp:keywords/>
  <dc:description/>
  <cp:lastModifiedBy>Gibson, Amelia</cp:lastModifiedBy>
  <cp:revision>2</cp:revision>
  <dcterms:created xsi:type="dcterms:W3CDTF">2022-01-18T16:12:00Z</dcterms:created>
  <dcterms:modified xsi:type="dcterms:W3CDTF">2022-01-18T16:12:00Z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0x0101007F8EDCAAB747194B863362C029801D3A</vt:lpwstr>
  </property>
</Properties>
</file>