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4C" w:rsidRPr="00BF2E4C" w:rsidRDefault="00BF2E4C" w:rsidP="00BF2E4C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BF2E4C">
        <w:rPr>
          <w:rFonts w:ascii="Times New Roman" w:hAnsi="Times New Roman" w:cs="Times New Roman"/>
          <w:b/>
          <w:sz w:val="24"/>
          <w:szCs w:val="24"/>
        </w:rPr>
        <w:t>INLS 515 - Consumer Health Information – Fall 2015</w:t>
      </w:r>
    </w:p>
    <w:p w:rsidR="00BF2E4C" w:rsidRPr="00BF2E4C" w:rsidRDefault="00BF2E4C" w:rsidP="00BF2E4C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BF2E4C" w:rsidRPr="00BF2E4C" w:rsidRDefault="00BF2E4C" w:rsidP="00BF2E4C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F2E4C">
        <w:rPr>
          <w:rFonts w:ascii="Times New Roman" w:hAnsi="Times New Roman" w:cs="Times New Roman"/>
          <w:sz w:val="24"/>
          <w:szCs w:val="24"/>
        </w:rPr>
        <w:t>215 Manning Hall</w:t>
      </w:r>
      <w:r w:rsidRPr="00BF2E4C">
        <w:rPr>
          <w:rFonts w:ascii="Times New Roman" w:hAnsi="Times New Roman" w:cs="Times New Roman"/>
          <w:sz w:val="24"/>
          <w:szCs w:val="24"/>
        </w:rPr>
        <w:tab/>
      </w:r>
      <w:r w:rsidRPr="00BF2E4C">
        <w:rPr>
          <w:rFonts w:ascii="Times New Roman" w:hAnsi="Times New Roman" w:cs="Times New Roman"/>
          <w:sz w:val="24"/>
          <w:szCs w:val="24"/>
        </w:rPr>
        <w:tab/>
      </w:r>
      <w:r w:rsidRPr="00BF2E4C">
        <w:rPr>
          <w:rFonts w:ascii="Times New Roman" w:hAnsi="Times New Roman" w:cs="Times New Roman"/>
          <w:b/>
          <w:sz w:val="24"/>
          <w:szCs w:val="24"/>
        </w:rPr>
        <w:t>Class:</w:t>
      </w:r>
      <w:r w:rsidRPr="00BF2E4C">
        <w:rPr>
          <w:rFonts w:ascii="Times New Roman" w:hAnsi="Times New Roman" w:cs="Times New Roman"/>
          <w:sz w:val="24"/>
          <w:szCs w:val="24"/>
        </w:rPr>
        <w:t xml:space="preserve"> Monday, 12:20-3:05 pm </w:t>
      </w:r>
    </w:p>
    <w:p w:rsidR="00BF2E4C" w:rsidRPr="00BF2E4C" w:rsidRDefault="00BF2E4C" w:rsidP="00BF2E4C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F2E4C">
        <w:rPr>
          <w:rFonts w:ascii="Times New Roman" w:hAnsi="Times New Roman" w:cs="Times New Roman"/>
          <w:sz w:val="24"/>
          <w:szCs w:val="24"/>
        </w:rPr>
        <w:t>919-962-8362</w:t>
      </w:r>
      <w:r w:rsidRPr="00BF2E4C">
        <w:rPr>
          <w:rFonts w:ascii="Times New Roman" w:hAnsi="Times New Roman" w:cs="Times New Roman"/>
          <w:sz w:val="24"/>
          <w:szCs w:val="24"/>
        </w:rPr>
        <w:tab/>
      </w:r>
      <w:r w:rsidRPr="00BF2E4C">
        <w:rPr>
          <w:rFonts w:ascii="Times New Roman" w:hAnsi="Times New Roman" w:cs="Times New Roman"/>
          <w:sz w:val="24"/>
          <w:szCs w:val="24"/>
        </w:rPr>
        <w:tab/>
        <w:t>Room 303</w:t>
      </w:r>
    </w:p>
    <w:p w:rsidR="00BF2E4C" w:rsidRPr="00BF2E4C" w:rsidRDefault="00BF2E4C" w:rsidP="00BF2E4C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F2E4C">
        <w:rPr>
          <w:rFonts w:ascii="Times New Roman" w:hAnsi="Times New Roman" w:cs="Times New Roman"/>
          <w:sz w:val="24"/>
          <w:szCs w:val="24"/>
        </w:rPr>
        <w:t>gollop@ils.unc.edu</w:t>
      </w:r>
      <w:r w:rsidRPr="00BF2E4C">
        <w:rPr>
          <w:rFonts w:ascii="Times New Roman" w:hAnsi="Times New Roman" w:cs="Times New Roman"/>
          <w:sz w:val="24"/>
          <w:szCs w:val="24"/>
        </w:rPr>
        <w:tab/>
      </w:r>
      <w:r w:rsidRPr="00BF2E4C">
        <w:rPr>
          <w:rFonts w:ascii="Times New Roman" w:hAnsi="Times New Roman" w:cs="Times New Roman"/>
          <w:sz w:val="24"/>
          <w:szCs w:val="24"/>
        </w:rPr>
        <w:tab/>
      </w:r>
      <w:r w:rsidRPr="00BF2E4C">
        <w:rPr>
          <w:rFonts w:ascii="Times New Roman" w:hAnsi="Times New Roman" w:cs="Times New Roman"/>
          <w:b/>
          <w:sz w:val="24"/>
          <w:szCs w:val="24"/>
        </w:rPr>
        <w:t>Office hours</w:t>
      </w:r>
      <w:r w:rsidRPr="00BF2E4C">
        <w:rPr>
          <w:rFonts w:ascii="Times New Roman" w:hAnsi="Times New Roman" w:cs="Times New Roman"/>
          <w:sz w:val="24"/>
          <w:szCs w:val="24"/>
        </w:rPr>
        <w:t xml:space="preserve">: Wed. 2-3 pm </w:t>
      </w:r>
      <w:r w:rsidRPr="00BF2E4C">
        <w:rPr>
          <w:rFonts w:ascii="Times New Roman" w:hAnsi="Times New Roman" w:cs="Times New Roman"/>
          <w:b/>
          <w:sz w:val="24"/>
          <w:szCs w:val="24"/>
        </w:rPr>
        <w:t>&amp; by appointment</w:t>
      </w:r>
    </w:p>
    <w:p w:rsidR="00CC197B" w:rsidRPr="00CC197B" w:rsidRDefault="00812F21" w:rsidP="00BF2E4C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:rsidR="00CC197B" w:rsidRPr="00377596" w:rsidRDefault="00BE44EA" w:rsidP="00CC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596">
        <w:rPr>
          <w:rFonts w:ascii="Times New Roman" w:eastAsia="Times New Roman" w:hAnsi="Times New Roman" w:cs="Times New Roman"/>
          <w:b/>
          <w:sz w:val="24"/>
          <w:szCs w:val="24"/>
        </w:rPr>
        <w:t>Course Description</w:t>
      </w:r>
    </w:p>
    <w:p w:rsidR="00CC197B" w:rsidRPr="00CC197B" w:rsidRDefault="00CC197B" w:rsidP="00CC19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97B">
        <w:rPr>
          <w:rFonts w:ascii="Times New Roman" w:eastAsia="Times New Roman" w:hAnsi="Times New Roman" w:cs="Times New Roman"/>
          <w:sz w:val="24"/>
          <w:szCs w:val="24"/>
        </w:rPr>
        <w:tab/>
      </w:r>
      <w:r w:rsidRPr="00CC197B">
        <w:rPr>
          <w:rFonts w:ascii="Times New Roman" w:eastAsia="Times New Roman" w:hAnsi="Times New Roman" w:cs="Times New Roman"/>
          <w:sz w:val="24"/>
          <w:szCs w:val="24"/>
        </w:rPr>
        <w:tab/>
      </w:r>
      <w:r w:rsidRPr="00CC197B">
        <w:rPr>
          <w:rFonts w:ascii="Times New Roman" w:eastAsia="Times New Roman" w:hAnsi="Times New Roman" w:cs="Times New Roman"/>
          <w:sz w:val="24"/>
          <w:szCs w:val="24"/>
        </w:rPr>
        <w:tab/>
      </w:r>
      <w:r w:rsidRPr="00CC197B">
        <w:rPr>
          <w:rFonts w:ascii="Times New Roman" w:eastAsia="Times New Roman" w:hAnsi="Times New Roman" w:cs="Times New Roman"/>
          <w:sz w:val="24"/>
          <w:szCs w:val="24"/>
        </w:rPr>
        <w:tab/>
      </w:r>
      <w:r w:rsidRPr="00CC197B">
        <w:rPr>
          <w:rFonts w:ascii="Times New Roman" w:eastAsia="Times New Roman" w:hAnsi="Times New Roman" w:cs="Times New Roman"/>
          <w:sz w:val="24"/>
          <w:szCs w:val="24"/>
        </w:rPr>
        <w:tab/>
      </w:r>
      <w:r w:rsidRPr="00CC197B">
        <w:rPr>
          <w:rFonts w:ascii="Times New Roman" w:eastAsia="Times New Roman" w:hAnsi="Times New Roman" w:cs="Times New Roman"/>
          <w:sz w:val="24"/>
          <w:szCs w:val="24"/>
        </w:rPr>
        <w:tab/>
      </w:r>
      <w:r w:rsidRPr="00CC19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197B" w:rsidRPr="00CC197B" w:rsidRDefault="00CC197B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97B">
        <w:rPr>
          <w:rFonts w:ascii="Times New Roman" w:eastAsia="Times New Roman" w:hAnsi="Times New Roman" w:cs="Times New Roman"/>
          <w:sz w:val="24"/>
          <w:szCs w:val="24"/>
        </w:rPr>
        <w:t xml:space="preserve">The course will explore resources and services to be selected and evaluated when providing consumer health information (CHI) in various types of information </w:t>
      </w:r>
      <w:r w:rsidR="00A0278B">
        <w:rPr>
          <w:rFonts w:ascii="Times New Roman" w:eastAsia="Times New Roman" w:hAnsi="Times New Roman" w:cs="Times New Roman"/>
          <w:sz w:val="24"/>
          <w:szCs w:val="24"/>
        </w:rPr>
        <w:t>environments, including governmental, non-profit, and commercial settings</w:t>
      </w:r>
      <w:r w:rsidRPr="00CC197B">
        <w:rPr>
          <w:rFonts w:ascii="Times New Roman" w:eastAsia="Times New Roman" w:hAnsi="Times New Roman" w:cs="Times New Roman"/>
          <w:sz w:val="24"/>
          <w:szCs w:val="24"/>
        </w:rPr>
        <w:t>.  The course will cover the CHI movement, current trends</w:t>
      </w:r>
      <w:r w:rsidR="00A0278B">
        <w:rPr>
          <w:rFonts w:ascii="Times New Roman" w:eastAsia="Times New Roman" w:hAnsi="Times New Roman" w:cs="Times New Roman"/>
          <w:sz w:val="24"/>
          <w:szCs w:val="24"/>
        </w:rPr>
        <w:t xml:space="preserve"> in health technology </w:t>
      </w:r>
      <w:r w:rsidRPr="00CC197B">
        <w:rPr>
          <w:rFonts w:ascii="Times New Roman" w:eastAsia="Times New Roman" w:hAnsi="Times New Roman" w:cs="Times New Roman"/>
          <w:sz w:val="24"/>
          <w:szCs w:val="24"/>
        </w:rPr>
        <w:t>and future projections, as well as the impact of CHI on different segments of society (i.e., adolescents,</w:t>
      </w:r>
      <w:r w:rsidR="00A02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7B">
        <w:rPr>
          <w:rFonts w:ascii="Times New Roman" w:eastAsia="Times New Roman" w:hAnsi="Times New Roman" w:cs="Times New Roman"/>
          <w:sz w:val="24"/>
          <w:szCs w:val="24"/>
        </w:rPr>
        <w:t>older adults, patients of specific illnesses).</w:t>
      </w:r>
    </w:p>
    <w:p w:rsidR="00CC197B" w:rsidRPr="00CC197B" w:rsidRDefault="00CC197B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97B" w:rsidRPr="00CC197B" w:rsidRDefault="00CC197B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97B" w:rsidRPr="00CC197B" w:rsidRDefault="00CC197B" w:rsidP="00CC19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197B"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Objectives</w:t>
      </w:r>
    </w:p>
    <w:p w:rsidR="00CC197B" w:rsidRPr="00CC197B" w:rsidRDefault="00CC197B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97B" w:rsidRPr="00CC197B" w:rsidRDefault="00CC197B" w:rsidP="00CC19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97B">
        <w:rPr>
          <w:rFonts w:ascii="Times New Roman" w:eastAsia="Times New Roman" w:hAnsi="Times New Roman" w:cs="Times New Roman"/>
          <w:sz w:val="24"/>
          <w:szCs w:val="24"/>
        </w:rPr>
        <w:t>Upon completion of this class students will:</w:t>
      </w:r>
    </w:p>
    <w:p w:rsidR="00CC197B" w:rsidRPr="00CC197B" w:rsidRDefault="00CC197B" w:rsidP="00CC19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97B">
        <w:rPr>
          <w:rFonts w:ascii="Times New Roman" w:eastAsia="Times New Roman" w:hAnsi="Times New Roman" w:cs="Times New Roman"/>
          <w:sz w:val="24"/>
          <w:szCs w:val="24"/>
        </w:rPr>
        <w:t xml:space="preserve">Better understand the CHI movement (origins, history, international issues,)  </w:t>
      </w:r>
    </w:p>
    <w:p w:rsidR="00CC197B" w:rsidRPr="00CC197B" w:rsidRDefault="00CC197B" w:rsidP="00CC19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97B">
        <w:rPr>
          <w:rFonts w:ascii="Times New Roman" w:eastAsia="Times New Roman" w:hAnsi="Times New Roman" w:cs="Times New Roman"/>
          <w:sz w:val="24"/>
          <w:szCs w:val="24"/>
        </w:rPr>
        <w:t xml:space="preserve">Be knowledgeable about the CHI </w:t>
      </w:r>
      <w:r w:rsidR="00640BDD">
        <w:rPr>
          <w:rFonts w:ascii="Times New Roman" w:eastAsia="Times New Roman" w:hAnsi="Times New Roman" w:cs="Times New Roman"/>
          <w:sz w:val="24"/>
          <w:szCs w:val="24"/>
        </w:rPr>
        <w:t>access and various user groups</w:t>
      </w:r>
      <w:r w:rsidRPr="00CC19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197B" w:rsidRDefault="00CC197B" w:rsidP="00CC19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97B">
        <w:rPr>
          <w:rFonts w:ascii="Times New Roman" w:eastAsia="Times New Roman" w:hAnsi="Times New Roman" w:cs="Times New Roman"/>
          <w:sz w:val="24"/>
          <w:szCs w:val="24"/>
        </w:rPr>
        <w:t>Be able to identify and evaluate sources of CHI in print, non-print, and on the Web</w:t>
      </w:r>
    </w:p>
    <w:p w:rsidR="00640BDD" w:rsidRPr="00640BDD" w:rsidRDefault="00640BDD" w:rsidP="00CC19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Be able to </w:t>
      </w:r>
      <w:r w:rsidRPr="00640BD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identify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CHI</w:t>
      </w:r>
      <w:r w:rsidRPr="00640BD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-related career paths</w:t>
      </w:r>
    </w:p>
    <w:p w:rsidR="00CC197B" w:rsidRPr="00CC197B" w:rsidRDefault="00CC197B" w:rsidP="00CC197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97B">
        <w:rPr>
          <w:rFonts w:ascii="Times New Roman" w:eastAsia="Times New Roman" w:hAnsi="Times New Roman" w:cs="Times New Roman"/>
          <w:sz w:val="24"/>
          <w:szCs w:val="24"/>
        </w:rPr>
        <w:t>Be familiar with appropriate organizations, policies, and trends related to CHI</w:t>
      </w:r>
    </w:p>
    <w:p w:rsidR="00CC197B" w:rsidRPr="00CC197B" w:rsidRDefault="00CC197B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97B" w:rsidRPr="00CC197B" w:rsidRDefault="00CC197B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97B" w:rsidRPr="00CC197B" w:rsidRDefault="00CC197B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97B">
        <w:rPr>
          <w:rFonts w:ascii="Times New Roman" w:eastAsia="Times New Roman" w:hAnsi="Times New Roman" w:cs="Times New Roman"/>
          <w:b/>
          <w:sz w:val="24"/>
          <w:szCs w:val="24"/>
        </w:rPr>
        <w:t>COURSE REQUIREMENTS</w:t>
      </w:r>
      <w:r w:rsidRPr="00CC197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846FDB" w:rsidRDefault="00846FDB" w:rsidP="00CC197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class presentations</w:t>
      </w:r>
      <w:r w:rsidR="00D17F7C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CC197B" w:rsidRDefault="00846FDB" w:rsidP="00846FDB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individual (article, website, organization) = 30%</w:t>
      </w:r>
    </w:p>
    <w:p w:rsidR="00CC197B" w:rsidRPr="00CC197B" w:rsidRDefault="00846FDB" w:rsidP="00CC197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Midterm assignment</w:t>
      </w:r>
      <w:r w:rsidR="00D17F7C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20%</w:t>
      </w:r>
      <w:r w:rsidR="00CC197B" w:rsidRPr="00CC1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97B" w:rsidRPr="00CC197B" w:rsidRDefault="001709F9" w:rsidP="00CC197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 paper/project presentation</w:t>
      </w:r>
      <w:r w:rsidR="00D17F7C">
        <w:rPr>
          <w:rFonts w:ascii="Times New Roman" w:eastAsia="Times New Roman" w:hAnsi="Times New Roman" w:cs="Times New Roman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30%</w:t>
      </w:r>
    </w:p>
    <w:p w:rsidR="00CC197B" w:rsidRPr="00CC197B" w:rsidRDefault="001709F9" w:rsidP="00CC197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attendance and participation =10%</w:t>
      </w:r>
    </w:p>
    <w:p w:rsidR="00CC197B" w:rsidRPr="00CC197B" w:rsidRDefault="00CC197B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F9" w:rsidRDefault="00AB2DC9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Course </w:t>
      </w:r>
      <w:r w:rsidR="00CC197B" w:rsidRPr="001709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Readings</w:t>
      </w:r>
      <w:r w:rsidR="00CC197B" w:rsidRPr="001709F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C197B" w:rsidRPr="00CC1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9F9" w:rsidRDefault="001709F9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F9" w:rsidRDefault="00CC197B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97B">
        <w:rPr>
          <w:rFonts w:ascii="Times New Roman" w:eastAsia="Times New Roman" w:hAnsi="Times New Roman" w:cs="Times New Roman"/>
          <w:sz w:val="24"/>
          <w:szCs w:val="24"/>
        </w:rPr>
        <w:t xml:space="preserve">You are expected to complete all readings for the class on the date indicated.  </w:t>
      </w:r>
      <w:r w:rsidR="001709F9" w:rsidRPr="001709F9">
        <w:rPr>
          <w:rFonts w:ascii="Times New Roman" w:eastAsia="Times New Roman" w:hAnsi="Times New Roman" w:cs="Times New Roman"/>
          <w:b/>
          <w:sz w:val="24"/>
          <w:szCs w:val="24"/>
        </w:rPr>
        <w:t>No textbook is required for this course.</w:t>
      </w:r>
      <w:r w:rsidR="00170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9F9" w:rsidRPr="001709F9">
        <w:rPr>
          <w:rFonts w:ascii="Times New Roman" w:eastAsia="Times New Roman" w:hAnsi="Times New Roman" w:cs="Times New Roman"/>
          <w:b/>
          <w:sz w:val="24"/>
          <w:szCs w:val="24"/>
        </w:rPr>
        <w:t>Unless otherwise noted</w:t>
      </w:r>
      <w:r w:rsidR="001709F9">
        <w:rPr>
          <w:rFonts w:ascii="Times New Roman" w:eastAsia="Times New Roman" w:hAnsi="Times New Roman" w:cs="Times New Roman"/>
          <w:sz w:val="24"/>
          <w:szCs w:val="24"/>
        </w:rPr>
        <w:t xml:space="preserve">, all readings will be available either on Sakai or via the UNC Library </w:t>
      </w:r>
      <w:hyperlink r:id="rId8" w:history="1">
        <w:r w:rsidR="001709F9" w:rsidRPr="00127C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http://eresources.lib.unc.edu/eid/</w:t>
        </w:r>
      </w:hyperlink>
    </w:p>
    <w:p w:rsidR="001709F9" w:rsidRDefault="001709F9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DC9" w:rsidRPr="001709F9" w:rsidRDefault="00AB2DC9" w:rsidP="00AB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</w:t>
      </w:r>
    </w:p>
    <w:p w:rsidR="00F217C0" w:rsidRDefault="00F217C0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7C0" w:rsidRDefault="00F217C0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7C0" w:rsidRDefault="00F217C0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7C0" w:rsidRDefault="00F217C0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7C0" w:rsidRDefault="00F217C0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7C0" w:rsidRDefault="00F217C0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9F9" w:rsidRPr="00D17F7C" w:rsidRDefault="00D17F7C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F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*Class presentations</w:t>
      </w:r>
    </w:p>
    <w:p w:rsidR="00AB2DC9" w:rsidRPr="00AB2DC9" w:rsidRDefault="00AB2DC9" w:rsidP="00AB2D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DC9">
        <w:rPr>
          <w:rFonts w:ascii="Times New Roman" w:eastAsia="Calibri" w:hAnsi="Times New Roman" w:cs="Times New Roman"/>
          <w:b/>
          <w:sz w:val="24"/>
          <w:szCs w:val="24"/>
        </w:rPr>
        <w:t>Student selected reading</w:t>
      </w:r>
    </w:p>
    <w:p w:rsidR="00AB2DC9" w:rsidRPr="00AB2DC9" w:rsidRDefault="00AB2DC9" w:rsidP="00AB2DC9">
      <w:pPr>
        <w:rPr>
          <w:rFonts w:ascii="Times New Roman" w:eastAsia="Calibri" w:hAnsi="Times New Roman" w:cs="Times New Roman"/>
          <w:sz w:val="24"/>
          <w:szCs w:val="24"/>
        </w:rPr>
      </w:pPr>
      <w:r w:rsidRPr="00AB2DC9">
        <w:rPr>
          <w:rFonts w:ascii="Times New Roman" w:eastAsia="Calibri" w:hAnsi="Times New Roman" w:cs="Times New Roman"/>
          <w:sz w:val="24"/>
          <w:szCs w:val="24"/>
        </w:rPr>
        <w:t>-Each student will select an article for presentation and class discussion.</w:t>
      </w:r>
    </w:p>
    <w:p w:rsidR="004F59CB" w:rsidRDefault="00AB2DC9" w:rsidP="00AB2DC9">
      <w:pPr>
        <w:rPr>
          <w:rFonts w:ascii="Times New Roman" w:eastAsia="Calibri" w:hAnsi="Times New Roman" w:cs="Times New Roman"/>
          <w:sz w:val="24"/>
          <w:szCs w:val="24"/>
        </w:rPr>
      </w:pPr>
      <w:r w:rsidRPr="00AB2DC9">
        <w:rPr>
          <w:rFonts w:ascii="Times New Roman" w:eastAsia="Calibri" w:hAnsi="Times New Roman" w:cs="Times New Roman"/>
          <w:sz w:val="24"/>
          <w:szCs w:val="24"/>
        </w:rPr>
        <w:t xml:space="preserve">-The article is of your choosing and is to be relevant to CHI. </w:t>
      </w:r>
    </w:p>
    <w:p w:rsidR="00AB2DC9" w:rsidRPr="00AB2DC9" w:rsidRDefault="004F59CB" w:rsidP="00AB2DC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bookmarkStart w:id="0" w:name="_GoBack"/>
      <w:bookmarkEnd w:id="0"/>
      <w:r w:rsidR="00AB2DC9" w:rsidRPr="00AB2DC9">
        <w:rPr>
          <w:rFonts w:ascii="Times New Roman" w:eastAsia="Calibri" w:hAnsi="Times New Roman" w:cs="Times New Roman"/>
          <w:sz w:val="24"/>
          <w:szCs w:val="24"/>
        </w:rPr>
        <w:t>Each student will provide the class with a citation to the article selected (via email), so that everyone can access all of the readings later.</w:t>
      </w:r>
    </w:p>
    <w:p w:rsidR="00CC197B" w:rsidRDefault="00AB2DC9" w:rsidP="00AB2D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2DC9">
        <w:rPr>
          <w:rFonts w:ascii="Times New Roman" w:eastAsia="Calibri" w:hAnsi="Times New Roman" w:cs="Times New Roman"/>
          <w:sz w:val="24"/>
          <w:szCs w:val="24"/>
        </w:rPr>
        <w:t xml:space="preserve">-Each student will give me a brief abstract of the article. </w:t>
      </w:r>
      <w:r w:rsidRPr="00AB2DC9">
        <w:rPr>
          <w:rFonts w:ascii="Times New Roman" w:eastAsia="Calibri" w:hAnsi="Times New Roman" w:cs="Times New Roman"/>
          <w:b/>
          <w:sz w:val="24"/>
          <w:szCs w:val="24"/>
        </w:rPr>
        <w:t xml:space="preserve">Due: </w:t>
      </w:r>
      <w:r w:rsidR="00F217C0">
        <w:rPr>
          <w:rFonts w:ascii="Times New Roman" w:eastAsia="Calibri" w:hAnsi="Times New Roman" w:cs="Times New Roman"/>
          <w:b/>
          <w:sz w:val="24"/>
          <w:szCs w:val="24"/>
        </w:rPr>
        <w:t>October 5</w:t>
      </w:r>
      <w:r w:rsidRPr="00AB2DC9">
        <w:rPr>
          <w:rFonts w:ascii="Times New Roman" w:eastAsia="Calibri" w:hAnsi="Times New Roman" w:cs="Times New Roman"/>
          <w:b/>
          <w:sz w:val="24"/>
          <w:szCs w:val="24"/>
        </w:rPr>
        <w:t>, 201</w:t>
      </w:r>
      <w:r w:rsidR="00F217C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B2D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7F7C" w:rsidRDefault="00D17F7C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DC9" w:rsidRDefault="00AB2DC9" w:rsidP="00AB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</w:t>
      </w:r>
    </w:p>
    <w:p w:rsidR="00AB2DC9" w:rsidRPr="00AB2DC9" w:rsidRDefault="00AB2DC9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DC9" w:rsidRPr="00AB2DC9" w:rsidRDefault="00AB2DC9" w:rsidP="00AB2D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DC9">
        <w:rPr>
          <w:rFonts w:ascii="Times New Roman" w:eastAsia="Calibri" w:hAnsi="Times New Roman" w:cs="Times New Roman"/>
          <w:b/>
          <w:sz w:val="24"/>
          <w:szCs w:val="24"/>
        </w:rPr>
        <w:t>Student selected website</w:t>
      </w:r>
    </w:p>
    <w:p w:rsidR="00AB2DC9" w:rsidRPr="00AB2DC9" w:rsidRDefault="00AB2DC9" w:rsidP="00AB2DC9">
      <w:pPr>
        <w:rPr>
          <w:rFonts w:ascii="Times New Roman" w:eastAsia="Calibri" w:hAnsi="Times New Roman" w:cs="Times New Roman"/>
          <w:sz w:val="24"/>
          <w:szCs w:val="24"/>
        </w:rPr>
      </w:pPr>
      <w:r w:rsidRPr="00AB2DC9">
        <w:rPr>
          <w:rFonts w:ascii="Times New Roman" w:eastAsia="Calibri" w:hAnsi="Times New Roman" w:cs="Times New Roman"/>
          <w:sz w:val="24"/>
          <w:szCs w:val="24"/>
        </w:rPr>
        <w:t>-Each student will select a website for review, and presentation and class discussion.</w:t>
      </w:r>
    </w:p>
    <w:p w:rsidR="00AB2DC9" w:rsidRPr="00AB2DC9" w:rsidRDefault="00AB2DC9" w:rsidP="00AB2DC9">
      <w:pPr>
        <w:rPr>
          <w:rFonts w:ascii="Times New Roman" w:eastAsia="Calibri" w:hAnsi="Times New Roman" w:cs="Times New Roman"/>
          <w:sz w:val="24"/>
          <w:szCs w:val="24"/>
        </w:rPr>
      </w:pPr>
      <w:r w:rsidRPr="00AB2DC9">
        <w:rPr>
          <w:rFonts w:ascii="Times New Roman" w:eastAsia="Calibri" w:hAnsi="Times New Roman" w:cs="Times New Roman"/>
          <w:sz w:val="24"/>
          <w:szCs w:val="24"/>
        </w:rPr>
        <w:t>-The website is of your choosing and is to be relevant to CHI.</w:t>
      </w:r>
    </w:p>
    <w:p w:rsidR="00AB2DC9" w:rsidRPr="00BD3BAD" w:rsidRDefault="00AB2DC9" w:rsidP="00AB2DC9">
      <w:pPr>
        <w:rPr>
          <w:rFonts w:ascii="Times New Roman" w:eastAsia="Calibri" w:hAnsi="Times New Roman" w:cs="Times New Roman"/>
          <w:sz w:val="24"/>
          <w:szCs w:val="24"/>
        </w:rPr>
      </w:pPr>
      <w:r w:rsidRPr="00AB2DC9">
        <w:rPr>
          <w:rFonts w:ascii="Times New Roman" w:eastAsia="Calibri" w:hAnsi="Times New Roman" w:cs="Times New Roman"/>
          <w:sz w:val="24"/>
          <w:szCs w:val="24"/>
        </w:rPr>
        <w:t xml:space="preserve">-Each student will provide the class with a title and URL to the </w:t>
      </w:r>
      <w:r w:rsidR="00FA3236" w:rsidRPr="00AB2DC9">
        <w:rPr>
          <w:rFonts w:ascii="Times New Roman" w:eastAsia="Calibri" w:hAnsi="Times New Roman" w:cs="Times New Roman"/>
          <w:sz w:val="24"/>
          <w:szCs w:val="24"/>
        </w:rPr>
        <w:t>website selected</w:t>
      </w:r>
      <w:r w:rsidRPr="00AB2DC9">
        <w:rPr>
          <w:rFonts w:ascii="Times New Roman" w:eastAsia="Calibri" w:hAnsi="Times New Roman" w:cs="Times New Roman"/>
          <w:sz w:val="24"/>
          <w:szCs w:val="24"/>
        </w:rPr>
        <w:t xml:space="preserve"> (via email), so that everyone can access all of them later.</w:t>
      </w:r>
    </w:p>
    <w:p w:rsidR="00AB2DC9" w:rsidRPr="00BD3BAD" w:rsidRDefault="00AB2DC9" w:rsidP="00AB2D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D3BAD">
        <w:rPr>
          <w:rFonts w:ascii="Times New Roman" w:eastAsia="Calibri" w:hAnsi="Times New Roman" w:cs="Times New Roman"/>
          <w:sz w:val="24"/>
          <w:szCs w:val="24"/>
        </w:rPr>
        <w:t xml:space="preserve">-Each student will give me a brief abstract of the website.   </w:t>
      </w:r>
      <w:r w:rsidRPr="00BD3BAD">
        <w:rPr>
          <w:rFonts w:ascii="Times New Roman" w:eastAsia="Calibri" w:hAnsi="Times New Roman" w:cs="Times New Roman"/>
          <w:b/>
          <w:sz w:val="24"/>
          <w:szCs w:val="24"/>
        </w:rPr>
        <w:t xml:space="preserve">Due: October </w:t>
      </w:r>
      <w:r w:rsidR="00615848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BD3BAD">
        <w:rPr>
          <w:rFonts w:ascii="Times New Roman" w:eastAsia="Calibri" w:hAnsi="Times New Roman" w:cs="Times New Roman"/>
          <w:b/>
          <w:sz w:val="24"/>
          <w:szCs w:val="24"/>
        </w:rPr>
        <w:t>, 201</w:t>
      </w:r>
      <w:r w:rsidR="00615848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BD3BAD" w:rsidRPr="00BD3BAD" w:rsidRDefault="00BD3BAD" w:rsidP="00BD3B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BAD">
        <w:rPr>
          <w:rFonts w:ascii="Times New Roman" w:eastAsia="Calibri" w:hAnsi="Times New Roman" w:cs="Times New Roman"/>
          <w:b/>
          <w:sz w:val="24"/>
          <w:szCs w:val="24"/>
        </w:rPr>
        <w:t>*************************************</w:t>
      </w:r>
    </w:p>
    <w:p w:rsidR="00BD3BAD" w:rsidRPr="00BD3BAD" w:rsidRDefault="00BD3BAD" w:rsidP="00BD3B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BAD">
        <w:rPr>
          <w:rFonts w:ascii="Times New Roman" w:eastAsia="Calibri" w:hAnsi="Times New Roman" w:cs="Times New Roman"/>
          <w:b/>
          <w:sz w:val="24"/>
          <w:szCs w:val="24"/>
        </w:rPr>
        <w:t>Student selected organization</w:t>
      </w:r>
    </w:p>
    <w:p w:rsidR="00BD3BAD" w:rsidRPr="00BD3BAD" w:rsidRDefault="00BD3BAD" w:rsidP="00BD3BAD">
      <w:pPr>
        <w:rPr>
          <w:rFonts w:ascii="Times New Roman" w:eastAsia="Calibri" w:hAnsi="Times New Roman" w:cs="Times New Roman"/>
          <w:sz w:val="24"/>
          <w:szCs w:val="24"/>
        </w:rPr>
      </w:pPr>
      <w:r w:rsidRPr="00BD3BAD">
        <w:rPr>
          <w:rFonts w:ascii="Times New Roman" w:eastAsia="Calibri" w:hAnsi="Times New Roman" w:cs="Times New Roman"/>
          <w:sz w:val="24"/>
          <w:szCs w:val="24"/>
        </w:rPr>
        <w:t>-Each student will select an agency or organization for review, and presentation and class discussion.</w:t>
      </w:r>
    </w:p>
    <w:p w:rsidR="00BD3BAD" w:rsidRPr="00BD3BAD" w:rsidRDefault="00BD3BAD" w:rsidP="00BD3BAD">
      <w:pPr>
        <w:rPr>
          <w:rFonts w:ascii="Times New Roman" w:eastAsia="Calibri" w:hAnsi="Times New Roman" w:cs="Times New Roman"/>
          <w:sz w:val="24"/>
          <w:szCs w:val="24"/>
        </w:rPr>
      </w:pPr>
      <w:r w:rsidRPr="00BD3BAD">
        <w:rPr>
          <w:rFonts w:ascii="Times New Roman" w:eastAsia="Calibri" w:hAnsi="Times New Roman" w:cs="Times New Roman"/>
          <w:sz w:val="24"/>
          <w:szCs w:val="24"/>
        </w:rPr>
        <w:t>-The organization is of your choosing and is to be relevant to CHI.</w:t>
      </w:r>
    </w:p>
    <w:p w:rsidR="00BD3BAD" w:rsidRPr="00BD3BAD" w:rsidRDefault="00BD3BAD" w:rsidP="00BD3BAD">
      <w:pPr>
        <w:rPr>
          <w:rFonts w:ascii="Times New Roman" w:eastAsia="Calibri" w:hAnsi="Times New Roman" w:cs="Times New Roman"/>
          <w:sz w:val="24"/>
          <w:szCs w:val="24"/>
        </w:rPr>
      </w:pPr>
      <w:r w:rsidRPr="00BD3BAD">
        <w:rPr>
          <w:rFonts w:ascii="Times New Roman" w:eastAsia="Calibri" w:hAnsi="Times New Roman" w:cs="Times New Roman"/>
          <w:sz w:val="24"/>
          <w:szCs w:val="24"/>
        </w:rPr>
        <w:t xml:space="preserve"> -Each student will provide the class with a name and purpose/function of the agency/organization selected (via email).</w:t>
      </w:r>
    </w:p>
    <w:p w:rsidR="00BD3BAD" w:rsidRPr="00BD3BAD" w:rsidRDefault="00BD3BAD" w:rsidP="00BD3BA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D3BAD">
        <w:rPr>
          <w:rFonts w:ascii="Times New Roman" w:eastAsia="Calibri" w:hAnsi="Times New Roman" w:cs="Times New Roman"/>
          <w:sz w:val="24"/>
          <w:szCs w:val="24"/>
        </w:rPr>
        <w:t xml:space="preserve">-Each student will give me a brief abstract describing the organization.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Due: November </w:t>
      </w:r>
      <w:r w:rsidR="00615848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BF2E4C">
        <w:rPr>
          <w:rFonts w:ascii="Times New Roman" w:eastAsia="Calibri" w:hAnsi="Times New Roman" w:cs="Times New Roman"/>
          <w:b/>
          <w:sz w:val="24"/>
          <w:szCs w:val="24"/>
        </w:rPr>
        <w:t>, 2015</w:t>
      </w:r>
    </w:p>
    <w:p w:rsidR="00AB2DC9" w:rsidRDefault="00AB2DC9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9CB" w:rsidRDefault="004F59CB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9CB" w:rsidRDefault="004F59CB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9CB" w:rsidRDefault="004F59CB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9CB" w:rsidRDefault="004F59CB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9CB" w:rsidRDefault="004F59CB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DC9" w:rsidRDefault="00FA3236" w:rsidP="00FA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****************************************</w:t>
      </w:r>
    </w:p>
    <w:p w:rsidR="00615848" w:rsidRDefault="00615848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F7C" w:rsidRDefault="00D17F7C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**Midterm Assignment</w:t>
      </w:r>
    </w:p>
    <w:p w:rsidR="00757816" w:rsidRDefault="00757816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816" w:rsidRPr="00757816" w:rsidRDefault="00757816" w:rsidP="00757816">
      <w:pPr>
        <w:rPr>
          <w:rFonts w:ascii="Times New Roman" w:hAnsi="Times New Roman" w:cs="Times New Roman"/>
          <w:sz w:val="24"/>
          <w:szCs w:val="24"/>
        </w:rPr>
      </w:pPr>
      <w:r w:rsidRPr="00757816">
        <w:rPr>
          <w:rFonts w:ascii="Times New Roman" w:hAnsi="Times New Roman" w:cs="Times New Roman"/>
          <w:sz w:val="24"/>
          <w:szCs w:val="24"/>
        </w:rPr>
        <w:t xml:space="preserve">Website Evaluations. </w:t>
      </w:r>
    </w:p>
    <w:p w:rsidR="00757816" w:rsidRPr="00757816" w:rsidRDefault="00757816" w:rsidP="0075781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7816">
        <w:rPr>
          <w:rFonts w:ascii="Times New Roman" w:hAnsi="Times New Roman" w:cs="Times New Roman"/>
          <w:sz w:val="24"/>
          <w:szCs w:val="24"/>
        </w:rPr>
        <w:t xml:space="preserve">Each student will evaluate three (3) CHI related websites. You are to pay attention to the standards listed in the </w:t>
      </w:r>
      <w:r w:rsidRPr="007578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Criteria for </w:t>
      </w:r>
      <w:r w:rsidRPr="007578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Evaluating Internet Health Information:</w:t>
      </w:r>
      <w:r w:rsidRPr="007578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hyperlink r:id="rId9" w:history="1">
        <w:r w:rsidRPr="0075781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http://www.ahrq.gov/data/infoqual.htm</w:t>
        </w:r>
      </w:hyperlink>
      <w:r w:rsidRPr="007578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the</w:t>
      </w:r>
      <w:r w:rsidRPr="00757816">
        <w:rPr>
          <w:rFonts w:ascii="Times New Roman" w:hAnsi="Times New Roman" w:cs="Times New Roman"/>
          <w:sz w:val="24"/>
          <w:szCs w:val="24"/>
        </w:rPr>
        <w:t xml:space="preserve"> Agency for Health Care Policy and Research. </w:t>
      </w:r>
      <w:r w:rsidRPr="007578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A7439" w:rsidRDefault="00757816" w:rsidP="0075781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78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addition to submitting a detailed assessment of each site, you will discuss any similarities and/or differences among the websites you select. </w:t>
      </w:r>
    </w:p>
    <w:p w:rsidR="00757816" w:rsidRDefault="00DA7439" w:rsidP="0075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You are not obligated to use these, but this may </w:t>
      </w:r>
      <w:r w:rsidR="00757816" w:rsidRPr="007578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get you started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757816" w:rsidRPr="007578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59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MLA </w:t>
      </w:r>
      <w:r w:rsidR="00757816" w:rsidRPr="00DA743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Top Health Websites</w:t>
      </w:r>
      <w:r w:rsidR="004F59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  <w:r w:rsidR="00757816" w:rsidRPr="00DA743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hyperlink r:id="rId10" w:history="1">
        <w:r w:rsidR="004F59CB" w:rsidRPr="00BA4C73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</w:rPr>
          <w:t>https://www.mlanet.o</w:t>
        </w:r>
        <w:r w:rsidR="004F59CB" w:rsidRPr="00BA4C73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</w:rPr>
          <w:t>r</w:t>
        </w:r>
        <w:r w:rsidR="004F59CB" w:rsidRPr="00BA4C73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</w:rPr>
          <w:t>g/res</w:t>
        </w:r>
        <w:r w:rsidR="004F59CB" w:rsidRPr="00BA4C73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</w:rPr>
          <w:t>o</w:t>
        </w:r>
        <w:r w:rsidR="004F59CB" w:rsidRPr="00BA4C73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</w:rPr>
          <w:t>urces/medspeak/topten.html</w:t>
        </w:r>
      </w:hyperlink>
      <w:r w:rsidR="004F59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7816" w:rsidRPr="007578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from the Consumer and Patient Health Information Section of the Medical Library Association.</w:t>
      </w:r>
      <w:r w:rsidR="007578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57816" w:rsidRPr="00757816">
        <w:rPr>
          <w:rFonts w:ascii="Times New Roman" w:hAnsi="Times New Roman" w:cs="Times New Roman"/>
          <w:b/>
          <w:sz w:val="24"/>
          <w:szCs w:val="24"/>
        </w:rPr>
        <w:t>Due:</w:t>
      </w:r>
      <w:r w:rsidR="00757816" w:rsidRPr="00757816">
        <w:rPr>
          <w:rFonts w:ascii="Times New Roman" w:hAnsi="Times New Roman" w:cs="Times New Roman"/>
          <w:sz w:val="24"/>
          <w:szCs w:val="24"/>
        </w:rPr>
        <w:t xml:space="preserve"> October 1</w:t>
      </w:r>
      <w:r w:rsidR="00615848">
        <w:rPr>
          <w:rFonts w:ascii="Times New Roman" w:hAnsi="Times New Roman" w:cs="Times New Roman"/>
          <w:sz w:val="24"/>
          <w:szCs w:val="24"/>
        </w:rPr>
        <w:t>9</w:t>
      </w:r>
      <w:r w:rsidR="00757816" w:rsidRPr="00757816">
        <w:rPr>
          <w:rFonts w:ascii="Times New Roman" w:hAnsi="Times New Roman" w:cs="Times New Roman"/>
          <w:sz w:val="24"/>
          <w:szCs w:val="24"/>
        </w:rPr>
        <w:t>, 201</w:t>
      </w:r>
      <w:r w:rsidR="00615848">
        <w:rPr>
          <w:rFonts w:ascii="Times New Roman" w:hAnsi="Times New Roman" w:cs="Times New Roman"/>
          <w:sz w:val="24"/>
          <w:szCs w:val="24"/>
        </w:rPr>
        <w:t>5</w:t>
      </w:r>
    </w:p>
    <w:p w:rsidR="004F59CB" w:rsidRPr="00757816" w:rsidRDefault="004F59CB" w:rsidP="00757816">
      <w:pPr>
        <w:rPr>
          <w:rFonts w:ascii="Times New Roman" w:hAnsi="Times New Roman" w:cs="Times New Roman"/>
          <w:sz w:val="24"/>
          <w:szCs w:val="24"/>
        </w:rPr>
      </w:pPr>
    </w:p>
    <w:p w:rsidR="00757816" w:rsidRPr="00757816" w:rsidRDefault="00FA3236" w:rsidP="00FA3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</w:t>
      </w:r>
    </w:p>
    <w:p w:rsidR="00757816" w:rsidRDefault="00757816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9CB" w:rsidRDefault="004F59CB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F7C" w:rsidRPr="00D17F7C" w:rsidRDefault="00D17F7C" w:rsidP="00CC1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F7C">
        <w:rPr>
          <w:rFonts w:ascii="Times New Roman" w:eastAsia="Times New Roman" w:hAnsi="Times New Roman" w:cs="Times New Roman"/>
          <w:b/>
          <w:sz w:val="24"/>
          <w:szCs w:val="24"/>
        </w:rPr>
        <w:t>***Final paper/project presentation</w:t>
      </w:r>
    </w:p>
    <w:p w:rsidR="00D17F7C" w:rsidRDefault="00D17F7C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5A2" w:rsidRPr="001305A2" w:rsidRDefault="001305A2" w:rsidP="0013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5A2">
        <w:rPr>
          <w:rFonts w:ascii="Times New Roman" w:eastAsia="Times New Roman" w:hAnsi="Times New Roman" w:cs="Times New Roman"/>
          <w:sz w:val="24"/>
          <w:szCs w:val="24"/>
        </w:rPr>
        <w:t xml:space="preserve">The final term project will be the design of a Consumer Health Information-related proposal, product or service. You may create </w:t>
      </w:r>
      <w:r w:rsidR="00FA3236" w:rsidRPr="001305A2">
        <w:rPr>
          <w:rFonts w:ascii="Times New Roman" w:eastAsia="Times New Roman" w:hAnsi="Times New Roman" w:cs="Times New Roman"/>
          <w:sz w:val="24"/>
          <w:szCs w:val="24"/>
        </w:rPr>
        <w:t>it for</w:t>
      </w:r>
      <w:r w:rsidRPr="001305A2">
        <w:rPr>
          <w:rFonts w:ascii="Times New Roman" w:eastAsia="Times New Roman" w:hAnsi="Times New Roman" w:cs="Times New Roman"/>
          <w:sz w:val="24"/>
          <w:szCs w:val="24"/>
        </w:rPr>
        <w:t xml:space="preserve"> a specific audience, health condition</w:t>
      </w:r>
      <w:r w:rsidR="00FA3236" w:rsidRPr="001305A2">
        <w:rPr>
          <w:rFonts w:ascii="Times New Roman" w:eastAsia="Times New Roman" w:hAnsi="Times New Roman" w:cs="Times New Roman"/>
          <w:sz w:val="24"/>
          <w:szCs w:val="24"/>
        </w:rPr>
        <w:t>, environment,</w:t>
      </w:r>
      <w:r w:rsidRPr="001305A2">
        <w:rPr>
          <w:rFonts w:ascii="Times New Roman" w:eastAsia="Times New Roman" w:hAnsi="Times New Roman" w:cs="Times New Roman"/>
          <w:sz w:val="24"/>
          <w:szCs w:val="24"/>
        </w:rPr>
        <w:t xml:space="preserve"> etc.  </w:t>
      </w:r>
    </w:p>
    <w:p w:rsidR="001305A2" w:rsidRPr="001305A2" w:rsidRDefault="001305A2" w:rsidP="0013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5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254" w:rsidRDefault="001305A2" w:rsidP="00C20254">
      <w:pPr>
        <w:rPr>
          <w:rFonts w:ascii="Times New Roman" w:eastAsia="Times New Roman" w:hAnsi="Times New Roman" w:cs="Times New Roman"/>
          <w:sz w:val="24"/>
          <w:szCs w:val="24"/>
        </w:rPr>
      </w:pPr>
      <w:r w:rsidRPr="001305A2">
        <w:rPr>
          <w:rFonts w:ascii="Times New Roman" w:eastAsia="Times New Roman" w:hAnsi="Times New Roman" w:cs="Times New Roman"/>
          <w:b/>
          <w:bCs/>
          <w:sz w:val="24"/>
          <w:szCs w:val="24"/>
        </w:rPr>
        <w:t>Note: In</w:t>
      </w:r>
      <w:r w:rsidRPr="001305A2">
        <w:rPr>
          <w:rFonts w:ascii="Times New Roman" w:eastAsia="Times New Roman" w:hAnsi="Times New Roman" w:cs="Times New Roman"/>
          <w:sz w:val="24"/>
          <w:szCs w:val="24"/>
        </w:rPr>
        <w:t xml:space="preserve"> addition to submitting the full project/paper, including background literature review, a brief summary of the project will be prepared for presentation in class.</w:t>
      </w:r>
      <w:r w:rsidR="00C20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254" w:rsidRDefault="00C20254" w:rsidP="00C20254">
      <w:pPr>
        <w:rPr>
          <w:rFonts w:ascii="Times New Roman" w:hAnsi="Times New Roman" w:cs="Times New Roman"/>
          <w:sz w:val="24"/>
          <w:szCs w:val="24"/>
        </w:rPr>
      </w:pPr>
      <w:r w:rsidRPr="00C20254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Presentations </w:t>
      </w:r>
      <w:r w:rsidRPr="00C20254">
        <w:rPr>
          <w:rFonts w:ascii="Times New Roman" w:hAnsi="Times New Roman" w:cs="Times New Roman"/>
          <w:b/>
          <w:sz w:val="24"/>
          <w:szCs w:val="24"/>
        </w:rPr>
        <w:t>Due</w:t>
      </w:r>
      <w:r w:rsidRPr="00757816">
        <w:rPr>
          <w:rFonts w:ascii="Times New Roman" w:hAnsi="Times New Roman" w:cs="Times New Roman"/>
          <w:b/>
          <w:sz w:val="24"/>
          <w:szCs w:val="24"/>
        </w:rPr>
        <w:t>:</w:t>
      </w:r>
      <w:r w:rsidRPr="00757816">
        <w:rPr>
          <w:rFonts w:ascii="Times New Roman" w:hAnsi="Times New Roman" w:cs="Times New Roman"/>
          <w:sz w:val="24"/>
          <w:szCs w:val="24"/>
        </w:rPr>
        <w:t xml:space="preserve"> </w:t>
      </w:r>
      <w:r w:rsidR="00BF2E4C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BF2E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BF2E4C">
        <w:rPr>
          <w:rFonts w:ascii="Times New Roman" w:hAnsi="Times New Roman" w:cs="Times New Roman"/>
          <w:sz w:val="24"/>
          <w:szCs w:val="24"/>
        </w:rPr>
        <w:t>5</w:t>
      </w:r>
    </w:p>
    <w:p w:rsidR="00C20254" w:rsidRPr="00757816" w:rsidRDefault="00C20254" w:rsidP="00C20254">
      <w:pPr>
        <w:rPr>
          <w:rFonts w:ascii="Times New Roman" w:hAnsi="Times New Roman" w:cs="Times New Roman"/>
          <w:sz w:val="24"/>
          <w:szCs w:val="24"/>
        </w:rPr>
      </w:pPr>
      <w:r w:rsidRPr="00C50F0C">
        <w:rPr>
          <w:rFonts w:ascii="Times New Roman" w:hAnsi="Times New Roman" w:cs="Times New Roman"/>
          <w:b/>
          <w:sz w:val="24"/>
          <w:szCs w:val="24"/>
        </w:rPr>
        <w:t>Final assignment Due:</w:t>
      </w:r>
      <w:r>
        <w:rPr>
          <w:rFonts w:ascii="Times New Roman" w:hAnsi="Times New Roman" w:cs="Times New Roman"/>
          <w:sz w:val="24"/>
          <w:szCs w:val="24"/>
        </w:rPr>
        <w:t xml:space="preserve"> December </w:t>
      </w:r>
      <w:r w:rsidR="00BF2E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0F0C">
        <w:rPr>
          <w:rFonts w:ascii="Times New Roman" w:hAnsi="Times New Roman" w:cs="Times New Roman"/>
          <w:sz w:val="24"/>
          <w:szCs w:val="24"/>
        </w:rPr>
        <w:t>201</w:t>
      </w:r>
      <w:r w:rsidR="00BF2E4C">
        <w:rPr>
          <w:rFonts w:ascii="Times New Roman" w:hAnsi="Times New Roman" w:cs="Times New Roman"/>
          <w:sz w:val="24"/>
          <w:szCs w:val="24"/>
        </w:rPr>
        <w:t>5</w:t>
      </w:r>
    </w:p>
    <w:p w:rsidR="001305A2" w:rsidRPr="00D17F7C" w:rsidRDefault="001305A2" w:rsidP="00CC197B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4C" w:rsidRDefault="00BF2E4C" w:rsidP="00B33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F0C" w:rsidRDefault="00C50F0C" w:rsidP="00B33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2C0" w:rsidRPr="00B332C0" w:rsidRDefault="00B332C0" w:rsidP="00B33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2C0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377596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B332C0">
        <w:rPr>
          <w:rFonts w:ascii="Times New Roman" w:eastAsia="Times New Roman" w:hAnsi="Times New Roman" w:cs="Times New Roman"/>
          <w:b/>
          <w:sz w:val="24"/>
          <w:szCs w:val="24"/>
        </w:rPr>
        <w:t xml:space="preserve"> Honor Code:</w:t>
      </w:r>
    </w:p>
    <w:p w:rsidR="00B332C0" w:rsidRPr="00B332C0" w:rsidRDefault="00B332C0" w:rsidP="00B33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2C0" w:rsidRPr="00B332C0" w:rsidRDefault="00B332C0" w:rsidP="00B332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332C0">
        <w:rPr>
          <w:rFonts w:ascii="Times New Roman" w:eastAsia="Times New Roman" w:hAnsi="Times New Roman" w:cs="Times New Roman"/>
          <w:sz w:val="24"/>
          <w:szCs w:val="24"/>
        </w:rPr>
        <w:t xml:space="preserve">All students are expected to follow the </w:t>
      </w:r>
      <w:r w:rsidR="00BF2E4C" w:rsidRPr="00B332C0">
        <w:rPr>
          <w:rFonts w:ascii="Times New Roman" w:eastAsia="Times New Roman" w:hAnsi="Times New Roman" w:cs="Times New Roman"/>
          <w:sz w:val="24"/>
          <w:szCs w:val="24"/>
        </w:rPr>
        <w:t>Honor Code</w:t>
      </w:r>
      <w:r w:rsidRPr="00B332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B332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http://honor.unc.edu/</w:t>
        </w:r>
      </w:hyperlink>
    </w:p>
    <w:p w:rsidR="00B332C0" w:rsidRPr="00B332C0" w:rsidRDefault="00B332C0" w:rsidP="00B332C0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332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Diversity Statement:</w:t>
      </w:r>
    </w:p>
    <w:p w:rsidR="00B332C0" w:rsidRPr="00B332C0" w:rsidRDefault="00B332C0" w:rsidP="00B332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2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support of the University’s diversity goals and the mission of the School of Information and Library Science, SILS embraces diversity as an ethical and societal value. We </w:t>
      </w:r>
      <w:r w:rsidRPr="00B332C0">
        <w:rPr>
          <w:rFonts w:ascii="Times New Roman" w:eastAsia="Times New Roman" w:hAnsi="Times New Roman" w:cs="Times New Roman"/>
          <w:sz w:val="24"/>
          <w:szCs w:val="24"/>
        </w:rPr>
        <w:t xml:space="preserve">broadly define diversity to include race, gender, national origin, ethnicity, religion, social class, age, sexual orientation, and physical and learning ability. </w:t>
      </w:r>
      <w:r w:rsidRPr="00B332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 an </w:t>
      </w:r>
      <w:r w:rsidRPr="00B332C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academic community committed to preparing our graduates to be leaders in an increasingly multicultural and global society we strive to:</w:t>
      </w:r>
    </w:p>
    <w:p w:rsidR="00B332C0" w:rsidRPr="00B332C0" w:rsidRDefault="00B332C0" w:rsidP="00B332C0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2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Ensure inclusive leadership, policies, and practices; </w:t>
      </w:r>
    </w:p>
    <w:p w:rsidR="00B332C0" w:rsidRPr="00B332C0" w:rsidRDefault="00B332C0" w:rsidP="00B332C0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2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Integrate diversity into the curriculum and research; </w:t>
      </w:r>
    </w:p>
    <w:p w:rsidR="00B332C0" w:rsidRPr="00B332C0" w:rsidRDefault="00B332C0" w:rsidP="00B332C0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2C0">
        <w:rPr>
          <w:rFonts w:ascii="Times New Roman" w:eastAsia="Times New Roman" w:hAnsi="Times New Roman" w:cs="Times New Roman"/>
          <w:color w:val="333333"/>
          <w:sz w:val="24"/>
          <w:szCs w:val="24"/>
        </w:rPr>
        <w:t>Foster a mutually respectful intellectual environment in which diverse opinions are valued;</w:t>
      </w:r>
    </w:p>
    <w:p w:rsidR="00B332C0" w:rsidRPr="00B332C0" w:rsidRDefault="00B332C0" w:rsidP="00B332C0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2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Recruit traditionally underrepresented groups of students, faculty, and staff; and </w:t>
      </w:r>
    </w:p>
    <w:p w:rsidR="00B332C0" w:rsidRPr="00B332C0" w:rsidRDefault="00B332C0" w:rsidP="00B332C0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2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Participate in outreach to underserved groups in the State.  </w:t>
      </w:r>
    </w:p>
    <w:p w:rsidR="00B332C0" w:rsidRPr="00B332C0" w:rsidRDefault="00B332C0" w:rsidP="00B33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2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statement represents a commitment of resources to the development and maintenance of an academic environment that is open, representative, reflective, and committed to the concepts of equity and fairness. </w:t>
      </w:r>
      <w:r w:rsidRPr="00B332C0">
        <w:rPr>
          <w:rFonts w:ascii="Times New Roman" w:eastAsia="Times New Roman" w:hAnsi="Times New Roman" w:cs="Times New Roman"/>
          <w:sz w:val="24"/>
          <w:szCs w:val="24"/>
        </w:rPr>
        <w:t>Have a great semester!  I hope you enjoy this course and all of your courses.  If you have any questions concerning the course, please let me know and we will discuss them.</w:t>
      </w:r>
    </w:p>
    <w:p w:rsidR="00B332C0" w:rsidRPr="001305A2" w:rsidRDefault="00B332C0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5A2" w:rsidRPr="001305A2" w:rsidRDefault="001305A2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5A2" w:rsidRDefault="001305A2" w:rsidP="00CC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1305A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10" w:rsidRDefault="00850E10" w:rsidP="00CC197B">
      <w:pPr>
        <w:spacing w:after="0" w:line="240" w:lineRule="auto"/>
      </w:pPr>
      <w:r>
        <w:separator/>
      </w:r>
    </w:p>
  </w:endnote>
  <w:endnote w:type="continuationSeparator" w:id="0">
    <w:p w:rsidR="00850E10" w:rsidRDefault="00850E10" w:rsidP="00CC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803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12C" w:rsidRDefault="00915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9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512C" w:rsidRDefault="00915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10" w:rsidRDefault="00850E10" w:rsidP="00CC197B">
      <w:pPr>
        <w:spacing w:after="0" w:line="240" w:lineRule="auto"/>
      </w:pPr>
      <w:r>
        <w:separator/>
      </w:r>
    </w:p>
  </w:footnote>
  <w:footnote w:type="continuationSeparator" w:id="0">
    <w:p w:rsidR="00850E10" w:rsidRDefault="00850E10" w:rsidP="00CC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05" w:rsidRDefault="00B00D05" w:rsidP="00BF2E4C">
    <w:pPr>
      <w:pStyle w:val="Header"/>
    </w:pPr>
    <w:r w:rsidRPr="00805622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D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826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894F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5379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F95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1025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4A6E91"/>
    <w:multiLevelType w:val="hybridMultilevel"/>
    <w:tmpl w:val="E79C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01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ED7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7B"/>
    <w:rsid w:val="00066EF7"/>
    <w:rsid w:val="001305A2"/>
    <w:rsid w:val="001709F9"/>
    <w:rsid w:val="0019281A"/>
    <w:rsid w:val="001C476A"/>
    <w:rsid w:val="00224808"/>
    <w:rsid w:val="002C2E5A"/>
    <w:rsid w:val="00377596"/>
    <w:rsid w:val="003D405E"/>
    <w:rsid w:val="0049091E"/>
    <w:rsid w:val="004B28A5"/>
    <w:rsid w:val="004E69B1"/>
    <w:rsid w:val="004F59CB"/>
    <w:rsid w:val="005C28DF"/>
    <w:rsid w:val="005C3A14"/>
    <w:rsid w:val="005D1B6C"/>
    <w:rsid w:val="00615848"/>
    <w:rsid w:val="00640BDD"/>
    <w:rsid w:val="006D19F5"/>
    <w:rsid w:val="00757816"/>
    <w:rsid w:val="00771872"/>
    <w:rsid w:val="007B0FCC"/>
    <w:rsid w:val="00805622"/>
    <w:rsid w:val="00812F21"/>
    <w:rsid w:val="00846FDB"/>
    <w:rsid w:val="00850E10"/>
    <w:rsid w:val="0091512C"/>
    <w:rsid w:val="009238BC"/>
    <w:rsid w:val="00A0278B"/>
    <w:rsid w:val="00AB2DC9"/>
    <w:rsid w:val="00B00D05"/>
    <w:rsid w:val="00B332C0"/>
    <w:rsid w:val="00BD3BAD"/>
    <w:rsid w:val="00BE44EA"/>
    <w:rsid w:val="00BF2E4C"/>
    <w:rsid w:val="00C20254"/>
    <w:rsid w:val="00C50F0C"/>
    <w:rsid w:val="00CC197B"/>
    <w:rsid w:val="00D17F7C"/>
    <w:rsid w:val="00D8650F"/>
    <w:rsid w:val="00DA7439"/>
    <w:rsid w:val="00DC48EF"/>
    <w:rsid w:val="00EA3D8F"/>
    <w:rsid w:val="00EB1725"/>
    <w:rsid w:val="00EE1BB7"/>
    <w:rsid w:val="00F217C0"/>
    <w:rsid w:val="00FA3236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0A1980-F881-4982-A59F-4DF4C259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7B"/>
  </w:style>
  <w:style w:type="paragraph" w:styleId="Footer">
    <w:name w:val="footer"/>
    <w:basedOn w:val="Normal"/>
    <w:link w:val="FooterChar"/>
    <w:uiPriority w:val="99"/>
    <w:unhideWhenUsed/>
    <w:rsid w:val="00CC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7B"/>
  </w:style>
  <w:style w:type="character" w:styleId="Hyperlink">
    <w:name w:val="Hyperlink"/>
    <w:basedOn w:val="DefaultParagraphFont"/>
    <w:uiPriority w:val="99"/>
    <w:unhideWhenUsed/>
    <w:rsid w:val="001709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7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sources.lib.unc.edu/ei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nor.unc.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lanet.org/resources/medspeak/topt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rq.gov/data/infoqual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470B-5900-4785-92F9-2CC263C3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</dc:creator>
  <cp:lastModifiedBy>Gollop, Claudia J</cp:lastModifiedBy>
  <cp:revision>2</cp:revision>
  <cp:lastPrinted>2015-08-24T16:19:00Z</cp:lastPrinted>
  <dcterms:created xsi:type="dcterms:W3CDTF">2015-09-10T19:13:00Z</dcterms:created>
  <dcterms:modified xsi:type="dcterms:W3CDTF">2015-09-10T19:13:00Z</dcterms:modified>
</cp:coreProperties>
</file>