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8" w:rsidRDefault="00113F0A">
      <w:r>
        <w:t>CaseStudyDiscussionNotes SaSp2012</w:t>
      </w:r>
    </w:p>
    <w:p w:rsidR="00113F0A" w:rsidRDefault="00113F0A"/>
    <w:p w:rsidR="00113F0A" w:rsidRPr="0065168A" w:rsidRDefault="00113F0A">
      <w:pPr>
        <w:rPr>
          <w:b/>
        </w:rPr>
      </w:pPr>
      <w:r w:rsidRPr="0065168A">
        <w:rPr>
          <w:b/>
        </w:rPr>
        <w:t>CaseStudy 1, Jaferian et al, 2009</w:t>
      </w:r>
    </w:p>
    <w:p w:rsidR="0065168A" w:rsidRDefault="0065168A"/>
    <w:p w:rsidR="0065168A" w:rsidRDefault="0065168A">
      <w:r w:rsidRPr="0065168A">
        <w:t xml:space="preserve"> Kelsey Bartiss, </w:t>
      </w:r>
      <w:r w:rsidRPr="0065168A">
        <w:t>bkelsey &lt;bkelsey@live.unc.edu&gt;</w:t>
      </w:r>
    </w:p>
    <w:p w:rsidR="0065168A" w:rsidRDefault="0065168A">
      <w:r>
        <w:t>impact of size of organization, amount of information. Biggest challenge of company?</w:t>
      </w:r>
    </w:p>
    <w:p w:rsidR="0065168A" w:rsidRDefault="0065168A">
      <w:r>
        <w:t>At what point should formal IdM system be acquired? before or after (or as) it becomes a work overload?</w:t>
      </w:r>
    </w:p>
    <w:p w:rsidR="0065168A" w:rsidRDefault="0065168A"/>
    <w:p w:rsidR="0065168A" w:rsidRDefault="0065168A">
      <w:r w:rsidRPr="0065168A">
        <w:t xml:space="preserve">Allen Bell, </w:t>
      </w:r>
      <w:r w:rsidR="000B19A7" w:rsidRPr="000B19A7">
        <w:t xml:space="preserve">Bell, Allen Allen </w:t>
      </w:r>
      <w:hyperlink r:id="rId5" w:history="1">
        <w:r w:rsidR="000B19A7" w:rsidRPr="00FC721B">
          <w:rPr>
            <w:rStyle w:val="Hyperlink"/>
          </w:rPr>
          <w:t>bellma@live.unc.edu</w:t>
        </w:r>
      </w:hyperlink>
    </w:p>
    <w:p w:rsidR="000B19A7" w:rsidRDefault="000B19A7">
      <w:r>
        <w:t>how to encourage people to follow protocols, e.g., record-keeping with requesting and granting access?</w:t>
      </w:r>
    </w:p>
    <w:p w:rsidR="000B19A7" w:rsidRDefault="000B19A7">
      <w:r>
        <w:t>Given the mess they were in, were there smaller improvements they could have made, rather than the total overall?  Is this a situation where agile methods would be appropriate?</w:t>
      </w:r>
    </w:p>
    <w:p w:rsidR="000B19A7" w:rsidRDefault="000B19A7">
      <w:r>
        <w:t>challenge of collaboration with business folks, and convincing them that it was a crucial problem.</w:t>
      </w:r>
    </w:p>
    <w:p w:rsidR="0065168A" w:rsidRDefault="0065168A"/>
    <w:p w:rsidR="0065168A" w:rsidRDefault="0065168A">
      <w:r w:rsidRPr="0065168A">
        <w:t>Melissa Harden, </w:t>
      </w:r>
    </w:p>
    <w:p w:rsidR="00E11FC9" w:rsidRDefault="00E11FC9">
      <w:r>
        <w:t>existing complexity in accounts/access at the beginning. common to organizations?</w:t>
      </w:r>
    </w:p>
    <w:p w:rsidR="000B19A7" w:rsidRDefault="000B19A7" w:rsidP="00E11FC9">
      <w:pPr>
        <w:tabs>
          <w:tab w:val="right" w:pos="9360"/>
        </w:tabs>
      </w:pPr>
      <w:r>
        <w:t>value of easy success with task that everyone can see, in this case the password self-service.</w:t>
      </w:r>
    </w:p>
    <w:p w:rsidR="00E11FC9" w:rsidRDefault="00E11FC9" w:rsidP="00E11FC9">
      <w:pPr>
        <w:tabs>
          <w:tab w:val="right" w:pos="9360"/>
        </w:tabs>
      </w:pPr>
      <w:r>
        <w:t>What would this project look like at a smaller, less complex company?</w:t>
      </w:r>
    </w:p>
    <w:p w:rsidR="00E11FC9" w:rsidRDefault="00E11FC9" w:rsidP="00E11FC9">
      <w:pPr>
        <w:tabs>
          <w:tab w:val="right" w:pos="9360"/>
        </w:tabs>
      </w:pPr>
      <w:r>
        <w:t>What will the system look like later, in terms of maintenance, cost, efficiency, effectiveness, etc.</w:t>
      </w:r>
    </w:p>
    <w:p w:rsidR="00E11FC9" w:rsidRDefault="00E11FC9" w:rsidP="00E11FC9">
      <w:pPr>
        <w:tabs>
          <w:tab w:val="right" w:pos="9360"/>
        </w:tabs>
      </w:pPr>
      <w:r>
        <w:t>&lt;also, how will they monitor to catch problems?&gt;</w:t>
      </w:r>
    </w:p>
    <w:p w:rsidR="00E11FC9" w:rsidRDefault="00E11FC9" w:rsidP="00E11FC9">
      <w:pPr>
        <w:tabs>
          <w:tab w:val="right" w:pos="9360"/>
        </w:tabs>
      </w:pPr>
      <w:r>
        <w:t>importance of consistent and clear communication among departments; making sure those responsible for something understoon their responsibilities.</w:t>
      </w:r>
    </w:p>
    <w:p w:rsidR="0065168A" w:rsidRDefault="0065168A"/>
    <w:p w:rsidR="0065168A" w:rsidRDefault="0065168A">
      <w:r w:rsidRPr="0065168A">
        <w:t xml:space="preserve">Katy Sandlin, </w:t>
      </w:r>
      <w:r w:rsidRPr="0065168A">
        <w:t xml:space="preserve">Sandlin, Katy </w:t>
      </w:r>
      <w:hyperlink r:id="rId6" w:history="1">
        <w:r w:rsidRPr="00FC721B">
          <w:rPr>
            <w:rStyle w:val="Hyperlink"/>
          </w:rPr>
          <w:t>ksand17@live.unc.edu</w:t>
        </w:r>
      </w:hyperlink>
    </w:p>
    <w:p w:rsidR="0065168A" w:rsidRDefault="0065168A">
      <w:r>
        <w:t>good thought to include link on open coding, sinc this is how they identified who needs what.</w:t>
      </w:r>
    </w:p>
    <w:p w:rsidR="0065168A" w:rsidRDefault="0065168A">
      <w:r>
        <w:t>compare/contrast "digital identity" and "IdM". Apart from access, what does digital identity bring in modern organizations?</w:t>
      </w:r>
    </w:p>
    <w:p w:rsidR="0065168A" w:rsidRDefault="0065168A">
      <w:r>
        <w:t>issues of "data guardianship" advantages, disadvantages?</w:t>
      </w:r>
    </w:p>
    <w:p w:rsidR="0065168A" w:rsidRDefault="0065168A">
      <w:r>
        <w:t>early adoption. How could libraries/archives fit into assisting organizations with access issues?</w:t>
      </w:r>
    </w:p>
    <w:p w:rsidR="0065168A" w:rsidRDefault="0065168A">
      <w:r>
        <w:t>How do same issues play out in other types of organizations?</w:t>
      </w:r>
    </w:p>
    <w:p w:rsidR="0065168A" w:rsidRDefault="0065168A">
      <w:r>
        <w:t>workflow changes.</w:t>
      </w:r>
    </w:p>
    <w:p w:rsidR="0065168A" w:rsidRDefault="0065168A"/>
    <w:p w:rsidR="0065168A" w:rsidRDefault="0065168A">
      <w:r w:rsidRPr="0065168A">
        <w:t xml:space="preserve">Megan Slemons, </w:t>
      </w:r>
    </w:p>
    <w:p w:rsidR="009A133A" w:rsidRDefault="009A133A">
      <w:r>
        <w:t>liked the scoring system for selecting a vendor; criteria and degree of fit.</w:t>
      </w:r>
    </w:p>
    <w:p w:rsidR="009A133A" w:rsidRDefault="009A133A">
      <w:r>
        <w:t>password self-service: immediate results, visible, investment in success.</w:t>
      </w:r>
    </w:p>
    <w:p w:rsidR="009A133A" w:rsidRDefault="009A133A">
      <w:r>
        <w:t>Will Security Admin and IT employees' jobs change as a result? how?</w:t>
      </w:r>
    </w:p>
    <w:p w:rsidR="009A133A" w:rsidRDefault="009A133A">
      <w:r>
        <w:t>Estimation problems: time, money, especially caused by not grasping the complexity of the system.</w:t>
      </w:r>
    </w:p>
    <w:p w:rsidR="009A133A" w:rsidRDefault="009A133A">
      <w:r>
        <w:t>Challenges of getting people from different departments to work together.</w:t>
      </w:r>
    </w:p>
    <w:p w:rsidR="0065168A" w:rsidRDefault="0065168A"/>
    <w:p w:rsidR="0065168A" w:rsidRDefault="0065168A">
      <w:r w:rsidRPr="0065168A">
        <w:t xml:space="preserve">MelissaTroyer, </w:t>
      </w:r>
    </w:p>
    <w:p w:rsidR="009A133A" w:rsidRDefault="009A133A">
      <w:r>
        <w:t>possible utility of data guardianship in ot</w:t>
      </w:r>
      <w:r w:rsidR="00AC3838">
        <w:t>her organizations, e.g., librar</w:t>
      </w:r>
      <w:r>
        <w:t>y.</w:t>
      </w:r>
    </w:p>
    <w:p w:rsidR="009A133A" w:rsidRDefault="009A133A">
      <w:r>
        <w:t>even with policy, is periodic review of individual accounts/access a good idea (an audit)?</w:t>
      </w:r>
    </w:p>
    <w:p w:rsidR="009A133A" w:rsidRDefault="009A133A">
      <w:r>
        <w:lastRenderedPageBreak/>
        <w:t>how could they have gotten a better time estimate?</w:t>
      </w:r>
    </w:p>
    <w:p w:rsidR="009A133A" w:rsidRDefault="009A133A">
      <w:r>
        <w:t>Is email the most effective way to communication with branches, employees?</w:t>
      </w:r>
    </w:p>
    <w:p w:rsidR="009A133A" w:rsidRDefault="00975F8E">
      <w:r>
        <w:t>risks, factors over which they had no control, e.g., the acquisitions, competition that vendor experienced.</w:t>
      </w:r>
    </w:p>
    <w:p w:rsidR="0065168A" w:rsidRDefault="0065168A"/>
    <w:p w:rsidR="0065168A" w:rsidRDefault="0065168A">
      <w:r w:rsidRPr="0065168A">
        <w:t>Bin Zhang</w:t>
      </w:r>
      <w:r w:rsidR="000B19A7">
        <w:t xml:space="preserve"> </w:t>
      </w:r>
      <w:r w:rsidR="000B19A7" w:rsidRPr="000B19A7">
        <w:t xml:space="preserve">binzh </w:t>
      </w:r>
      <w:hyperlink r:id="rId7" w:history="1">
        <w:r w:rsidR="000B19A7" w:rsidRPr="00FC721B">
          <w:rPr>
            <w:rStyle w:val="Hyperlink"/>
          </w:rPr>
          <w:t>binzh@live.unc.edu</w:t>
        </w:r>
      </w:hyperlink>
    </w:p>
    <w:p w:rsidR="000B19A7" w:rsidRDefault="000B19A7">
      <w:r>
        <w:t>standards and consistency during operations.</w:t>
      </w:r>
    </w:p>
    <w:p w:rsidR="000B19A7" w:rsidRDefault="000B19A7">
      <w:r>
        <w:t>risks: if even a small role or permission guidelines are unclear, it can lead to problems.</w:t>
      </w:r>
    </w:p>
    <w:p w:rsidR="000B19A7" w:rsidRDefault="000B19A7">
      <w:r>
        <w:t>Definition/functions of participant roles.</w:t>
      </w:r>
    </w:p>
    <w:p w:rsidR="000B19A7" w:rsidRDefault="000B19A7">
      <w:r>
        <w:t>Other pre-requisites for deploying IdM solution?</w:t>
      </w:r>
    </w:p>
    <w:p w:rsidR="00601F3E" w:rsidRDefault="00601F3E"/>
    <w:p w:rsidR="00601F3E" w:rsidRPr="00E87853" w:rsidRDefault="00601F3E">
      <w:pPr>
        <w:rPr>
          <w:b/>
        </w:rPr>
      </w:pPr>
      <w:r w:rsidRPr="00E87853">
        <w:rPr>
          <w:b/>
        </w:rPr>
        <w:t>Summary to Discussion Leaders</w:t>
      </w:r>
    </w:p>
    <w:p w:rsidR="00601F3E" w:rsidRDefault="00601F3E">
      <w:r>
        <w:t>A summary of some of the points you raised about the case study is below. Remember that these are just to give you a starting point. You and your group should talk about whatever issues or questions grabbed your interest.</w:t>
      </w:r>
    </w:p>
    <w:p w:rsidR="00601F3E" w:rsidRDefault="00601F3E"/>
    <w:p w:rsidR="00601F3E" w:rsidRDefault="00601F3E">
      <w:r>
        <w:t>Impact of the organization:</w:t>
      </w:r>
    </w:p>
    <w:p w:rsidR="00601F3E" w:rsidRDefault="00601F3E">
      <w:r>
        <w:t>Would the identity/access problem be different in a smaller organization? Would the analysis and implementation differ? Would the roles and their definitions/responsibilities differ?</w:t>
      </w:r>
    </w:p>
    <w:p w:rsidR="00AC3838" w:rsidRDefault="00AC3838">
      <w:r>
        <w:t>What lessons are there for other types of organizations, e.g., libraries, universities, government agencies?</w:t>
      </w:r>
    </w:p>
    <w:p w:rsidR="00601F3E" w:rsidRDefault="00601F3E"/>
    <w:p w:rsidR="00601F3E" w:rsidRDefault="00601F3E">
      <w:r>
        <w:t>Communication Issues:</w:t>
      </w:r>
    </w:p>
    <w:p w:rsidR="00601F3E" w:rsidRDefault="00601F3E">
      <w:r>
        <w:t>clear understanding of responsibilities, getting buy-in and cooperation from all departments</w:t>
      </w:r>
      <w:r w:rsidR="00AC3838">
        <w:t>, establishing a good relationship with the vendor.</w:t>
      </w:r>
    </w:p>
    <w:p w:rsidR="00AC3838" w:rsidRDefault="00AC3838"/>
    <w:p w:rsidR="00AC3838" w:rsidRDefault="00AC3838">
      <w:r>
        <w:t>Project Management:</w:t>
      </w:r>
    </w:p>
    <w:p w:rsidR="00AC3838" w:rsidRDefault="00AC3838">
      <w:r>
        <w:t>Was the process inherently so complex, or did they make it more complicated than necessary?</w:t>
      </w:r>
    </w:p>
    <w:p w:rsidR="00AC3838" w:rsidRDefault="00AC3838">
      <w:r>
        <w:t>Could they have solved the identity/access problems with smaller changes?</w:t>
      </w:r>
    </w:p>
    <w:p w:rsidR="00AC3838" w:rsidRDefault="00AC3838">
      <w:r>
        <w:t>They underestimated the time it would take to design and implement the new system. Are there ways this could have been avoided?</w:t>
      </w:r>
      <w:bookmarkStart w:id="0" w:name="_GoBack"/>
      <w:bookmarkEnd w:id="0"/>
    </w:p>
    <w:p w:rsidR="00AC3838" w:rsidRDefault="00AC3838">
      <w:r>
        <w:t>Benefits of deploying an easy, visible, and successful part of the project (password self-service) as way of getting buy-in.</w:t>
      </w:r>
    </w:p>
    <w:p w:rsidR="00601F3E" w:rsidRDefault="00601F3E"/>
    <w:p w:rsidR="00AC3838" w:rsidRDefault="00AC3838">
      <w:r>
        <w:t>The Future:</w:t>
      </w:r>
    </w:p>
    <w:p w:rsidR="00AC3838" w:rsidRDefault="00AC3838">
      <w:r>
        <w:t>Will IT and Security employees' jobs change?</w:t>
      </w:r>
    </w:p>
    <w:p w:rsidR="00AC3838" w:rsidRPr="0065168A" w:rsidRDefault="00AC3838">
      <w:r>
        <w:t xml:space="preserve">Are there actions or policies that should be implemented to monitor the new system? </w:t>
      </w:r>
    </w:p>
    <w:sectPr w:rsidR="00AC3838" w:rsidRPr="0065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A"/>
    <w:rsid w:val="000B19A7"/>
    <w:rsid w:val="00113F0A"/>
    <w:rsid w:val="001979C8"/>
    <w:rsid w:val="00601F3E"/>
    <w:rsid w:val="0065168A"/>
    <w:rsid w:val="008D5B67"/>
    <w:rsid w:val="00975F8E"/>
    <w:rsid w:val="009A133A"/>
    <w:rsid w:val="00AC3838"/>
    <w:rsid w:val="00E0539C"/>
    <w:rsid w:val="00E11FC9"/>
    <w:rsid w:val="00E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651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65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nzh@live.un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and17@live.unc.edu" TargetMode="External"/><Relationship Id="rId5" Type="http://schemas.openxmlformats.org/officeDocument/2006/relationships/hyperlink" Target="mailto:bellma@live.un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 Haas</dc:creator>
  <cp:lastModifiedBy>Stephanie W Haas</cp:lastModifiedBy>
  <cp:revision>6</cp:revision>
  <dcterms:created xsi:type="dcterms:W3CDTF">2012-01-16T15:14:00Z</dcterms:created>
  <dcterms:modified xsi:type="dcterms:W3CDTF">2012-01-16T16:49:00Z</dcterms:modified>
</cp:coreProperties>
</file>