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9C8" w:rsidRPr="00F97527" w:rsidRDefault="00A606B6" w:rsidP="00F97527">
      <w:pPr>
        <w:jc w:val="center"/>
        <w:rPr>
          <w:b/>
        </w:rPr>
      </w:pPr>
      <w:r w:rsidRPr="00F97527">
        <w:rPr>
          <w:b/>
        </w:rPr>
        <w:t>Class 6</w:t>
      </w:r>
      <w:r w:rsidR="00C06958" w:rsidRPr="00F97527">
        <w:rPr>
          <w:b/>
        </w:rPr>
        <w:t>, Thursday 9/6 12, Contextual Inquiry, Information Gathering</w:t>
      </w:r>
    </w:p>
    <w:p w:rsidR="00A606B6" w:rsidRPr="00F97527" w:rsidRDefault="00A606B6" w:rsidP="00F97527">
      <w:pPr>
        <w:jc w:val="center"/>
        <w:rPr>
          <w:b/>
        </w:rPr>
      </w:pPr>
      <w:r w:rsidRPr="00F97527">
        <w:rPr>
          <w:b/>
        </w:rPr>
        <w:t xml:space="preserve">Class 7, Tuesday 9/11/12, CI, </w:t>
      </w:r>
      <w:proofErr w:type="spellStart"/>
      <w:r w:rsidRPr="00F97527">
        <w:rPr>
          <w:b/>
        </w:rPr>
        <w:t>Inf</w:t>
      </w:r>
      <w:proofErr w:type="spellEnd"/>
      <w:r w:rsidRPr="00F97527">
        <w:rPr>
          <w:b/>
        </w:rPr>
        <w:t xml:space="preserve"> Gath, continued</w:t>
      </w:r>
    </w:p>
    <w:p w:rsidR="00C06958" w:rsidRPr="00F97527" w:rsidRDefault="00C06958" w:rsidP="00F97527">
      <w:pPr>
        <w:jc w:val="center"/>
        <w:rPr>
          <w:b/>
        </w:rPr>
      </w:pPr>
      <w:r w:rsidRPr="00F97527">
        <w:rPr>
          <w:b/>
        </w:rPr>
        <w:t>INLS 582, Systems Analysis</w:t>
      </w:r>
    </w:p>
    <w:p w:rsidR="00C06958" w:rsidRPr="00F97527" w:rsidRDefault="00C06958"/>
    <w:p w:rsidR="00A606B6" w:rsidRPr="00F97527" w:rsidRDefault="00A606B6">
      <w:pPr>
        <w:rPr>
          <w:b/>
        </w:rPr>
      </w:pPr>
      <w:r w:rsidRPr="00F97527">
        <w:rPr>
          <w:b/>
        </w:rPr>
        <w:t>Class 6</w:t>
      </w:r>
    </w:p>
    <w:p w:rsidR="00A07ACB" w:rsidRPr="00F97527" w:rsidRDefault="00A07ACB">
      <w:pPr>
        <w:rPr>
          <w:b/>
        </w:rPr>
      </w:pPr>
      <w:r w:rsidRPr="00F97527">
        <w:rPr>
          <w:b/>
        </w:rPr>
        <w:t>Prep:</w:t>
      </w:r>
      <w:r w:rsidR="004B26E3">
        <w:rPr>
          <w:b/>
        </w:rPr>
        <w:t xml:space="preserve"> ConInqNotes1.pptx</w:t>
      </w:r>
    </w:p>
    <w:p w:rsidR="00A07ACB" w:rsidRPr="00F97527" w:rsidRDefault="00A07ACB">
      <w:pPr>
        <w:rPr>
          <w:b/>
        </w:rPr>
      </w:pPr>
      <w:r w:rsidRPr="00F97527">
        <w:rPr>
          <w:b/>
        </w:rPr>
        <w:t>Class</w:t>
      </w:r>
      <w:r w:rsidR="004241D9">
        <w:rPr>
          <w:b/>
        </w:rPr>
        <w:t>: ClutterDisc.pptx</w:t>
      </w:r>
    </w:p>
    <w:p w:rsidR="00A07ACB" w:rsidRPr="00F97527" w:rsidRDefault="00A07ACB"/>
    <w:p w:rsidR="00A07ACB" w:rsidRPr="00F97527" w:rsidRDefault="00A07ACB">
      <w:r w:rsidRPr="00F97527">
        <w:rPr>
          <w:b/>
        </w:rPr>
        <w:t>Preparation:</w:t>
      </w:r>
      <w:r w:rsidRPr="00F97527">
        <w:t xml:space="preserve"> Read</w:t>
      </w:r>
    </w:p>
    <w:p w:rsidR="00F97527" w:rsidRDefault="00A07ACB" w:rsidP="00F97527">
      <w:pPr>
        <w:pStyle w:val="ListParagraph"/>
        <w:numPr>
          <w:ilvl w:val="0"/>
          <w:numId w:val="1"/>
        </w:numPr>
      </w:pPr>
      <w:r w:rsidRPr="00F97527">
        <w:t xml:space="preserve"> </w:t>
      </w:r>
      <w:hyperlink r:id="rId6" w:tgtFrame="_blank" w:history="1">
        <w:r w:rsidRPr="00F97527">
          <w:rPr>
            <w:rStyle w:val="Hyperlink"/>
          </w:rPr>
          <w:t>Swan, L., Taylor, A., &amp; Harper, R. (2008). Making place for clutter and other ideas of home</w:t>
        </w:r>
      </w:hyperlink>
      <w:r w:rsidRPr="00F97527">
        <w:t>.</w:t>
      </w:r>
      <w:r w:rsidRPr="00F97527">
        <w:rPr>
          <w:i/>
          <w:iCs/>
        </w:rPr>
        <w:t xml:space="preserve"> ACM Transactions on Computer-Human Interaction</w:t>
      </w:r>
      <w:r w:rsidRPr="00F97527">
        <w:t>, 15(2),</w:t>
      </w:r>
      <w:r w:rsidR="00F97527">
        <w:t xml:space="preserve"> Article 9</w:t>
      </w:r>
    </w:p>
    <w:p w:rsidR="00C06958" w:rsidRPr="00F97527" w:rsidRDefault="00A07ACB" w:rsidP="00F97527">
      <w:pPr>
        <w:pStyle w:val="ListParagraph"/>
        <w:numPr>
          <w:ilvl w:val="0"/>
          <w:numId w:val="1"/>
        </w:numPr>
      </w:pPr>
      <w:r w:rsidRPr="00F97527">
        <w:t xml:space="preserve">Beyer &amp; </w:t>
      </w:r>
      <w:proofErr w:type="spellStart"/>
      <w:r w:rsidRPr="00F97527">
        <w:t>Holtzblatt</w:t>
      </w:r>
      <w:proofErr w:type="spellEnd"/>
      <w:r w:rsidRPr="00F97527">
        <w:t>, Ch. 2, Gathering Customer Data &amp; Ch. 3, Principles of contextual inquiry.</w:t>
      </w:r>
    </w:p>
    <w:p w:rsidR="00C06958" w:rsidRPr="00F97527" w:rsidRDefault="00C06958"/>
    <w:p w:rsidR="00C06958" w:rsidRPr="00F97527" w:rsidRDefault="00C06958">
      <w:pPr>
        <w:rPr>
          <w:b/>
        </w:rPr>
      </w:pPr>
      <w:r w:rsidRPr="00F97527">
        <w:rPr>
          <w:b/>
        </w:rPr>
        <w:t>Business</w:t>
      </w:r>
      <w:r w:rsidR="00A07ACB" w:rsidRPr="00F97527">
        <w:rPr>
          <w:b/>
        </w:rPr>
        <w:t>:</w:t>
      </w:r>
    </w:p>
    <w:p w:rsidR="00A07ACB" w:rsidRPr="00F97527" w:rsidRDefault="00A07ACB" w:rsidP="00F97527">
      <w:pPr>
        <w:pStyle w:val="ListParagraph"/>
        <w:numPr>
          <w:ilvl w:val="0"/>
          <w:numId w:val="2"/>
        </w:numPr>
      </w:pPr>
      <w:r w:rsidRPr="00F97527">
        <w:t>Q's on problem definitions?</w:t>
      </w:r>
    </w:p>
    <w:p w:rsidR="001A6ADB" w:rsidRPr="00F97527" w:rsidRDefault="001A6ADB" w:rsidP="00F97527">
      <w:pPr>
        <w:pStyle w:val="ListParagraph"/>
        <w:numPr>
          <w:ilvl w:val="0"/>
          <w:numId w:val="2"/>
        </w:numPr>
      </w:pPr>
      <w:r w:rsidRPr="00F97527">
        <w:t xml:space="preserve">wiki q's </w:t>
      </w:r>
    </w:p>
    <w:p w:rsidR="00C06958" w:rsidRPr="00F97527" w:rsidRDefault="00C06958"/>
    <w:p w:rsidR="00C06958" w:rsidRPr="00F97527" w:rsidRDefault="00C06958">
      <w:pPr>
        <w:rPr>
          <w:b/>
        </w:rPr>
      </w:pPr>
      <w:r w:rsidRPr="00F97527">
        <w:rPr>
          <w:b/>
        </w:rPr>
        <w:t>Activities</w:t>
      </w:r>
      <w:r w:rsidR="001A6ADB" w:rsidRPr="00F97527">
        <w:rPr>
          <w:b/>
        </w:rPr>
        <w:t>:</w:t>
      </w:r>
    </w:p>
    <w:p w:rsidR="001A6ADB" w:rsidRPr="00F97527" w:rsidRDefault="00F97527">
      <w:r>
        <w:t xml:space="preserve">1. </w:t>
      </w:r>
      <w:r w:rsidR="001A6ADB" w:rsidRPr="00F97527">
        <w:t>Small group discussion of Swan et al. Exercise: given symptoms drawn from Swan, how do they translate into symptoms/problems in a work setting (rather than home setting)? What are the risks to an organization of these problems?</w:t>
      </w:r>
    </w:p>
    <w:p w:rsidR="001A6ADB" w:rsidRPr="00F97527" w:rsidRDefault="001A6ADB"/>
    <w:p w:rsidR="001A6ADB" w:rsidRPr="00F97527" w:rsidRDefault="00F97527">
      <w:r>
        <w:t xml:space="preserve">2. </w:t>
      </w:r>
      <w:r w:rsidR="001A6ADB" w:rsidRPr="00F97527">
        <w:t>Interview exercise: In pairs, interview on a task. Then in 4's, discuss process, questions, results.</w:t>
      </w:r>
    </w:p>
    <w:p w:rsidR="00A606B6" w:rsidRPr="00F97527" w:rsidRDefault="00A606B6"/>
    <w:p w:rsidR="001A6ADB" w:rsidRPr="00F97527" w:rsidRDefault="00F97527">
      <w:r>
        <w:t xml:space="preserve">3. </w:t>
      </w:r>
      <w:r w:rsidR="001A6ADB" w:rsidRPr="00F97527">
        <w:t>Highlight 4 principles of CI and relationship to the interview questions.</w:t>
      </w:r>
    </w:p>
    <w:p w:rsidR="001A6ADB" w:rsidRPr="00F97527" w:rsidRDefault="00E158A8" w:rsidP="00A606B6">
      <w:r>
        <w:pict>
          <v:rect id="_x0000_i1025" style="width:0;height:1.5pt" o:hralign="center" o:hrstd="t" o:hr="t" fillcolor="#a0a0a0" stroked="f"/>
        </w:pict>
      </w:r>
    </w:p>
    <w:p w:rsidR="00A606B6" w:rsidRPr="00F97527" w:rsidRDefault="00A606B6" w:rsidP="00A606B6">
      <w:pPr>
        <w:rPr>
          <w:b/>
        </w:rPr>
      </w:pPr>
      <w:r w:rsidRPr="00F97527">
        <w:rPr>
          <w:b/>
        </w:rPr>
        <w:t>Class 7</w:t>
      </w:r>
    </w:p>
    <w:p w:rsidR="00A606B6" w:rsidRPr="00F97527" w:rsidRDefault="00A606B6" w:rsidP="00A606B6">
      <w:pPr>
        <w:rPr>
          <w:b/>
        </w:rPr>
      </w:pPr>
      <w:r w:rsidRPr="00F97527">
        <w:rPr>
          <w:b/>
        </w:rPr>
        <w:t>Prep:</w:t>
      </w:r>
      <w:r w:rsidR="00A07ACB" w:rsidRPr="00F97527">
        <w:rPr>
          <w:b/>
        </w:rPr>
        <w:t xml:space="preserve"> </w:t>
      </w:r>
      <w:r w:rsidR="00E158A8">
        <w:rPr>
          <w:b/>
        </w:rPr>
        <w:t>ConInqNotes2.pptx</w:t>
      </w:r>
    </w:p>
    <w:p w:rsidR="00A606B6" w:rsidRPr="00F97527" w:rsidRDefault="00A606B6" w:rsidP="00A606B6">
      <w:pPr>
        <w:rPr>
          <w:b/>
        </w:rPr>
      </w:pPr>
      <w:r w:rsidRPr="00F97527">
        <w:rPr>
          <w:b/>
        </w:rPr>
        <w:t>Class</w:t>
      </w:r>
    </w:p>
    <w:p w:rsidR="00A606B6" w:rsidRPr="00F97527" w:rsidRDefault="00A606B6" w:rsidP="00A606B6"/>
    <w:p w:rsidR="00A606B6" w:rsidRPr="00F97527" w:rsidRDefault="00A606B6" w:rsidP="00A606B6">
      <w:r w:rsidRPr="00F97527">
        <w:rPr>
          <w:b/>
        </w:rPr>
        <w:t>Preparation</w:t>
      </w:r>
      <w:r w:rsidR="00A07ACB" w:rsidRPr="00F97527">
        <w:rPr>
          <w:b/>
        </w:rPr>
        <w:t>:</w:t>
      </w:r>
      <w:r w:rsidR="00A07ACB" w:rsidRPr="00F97527">
        <w:t xml:space="preserve"> Read</w:t>
      </w:r>
    </w:p>
    <w:p w:rsidR="00F97527" w:rsidRDefault="00A07ACB" w:rsidP="00F97527">
      <w:pPr>
        <w:pStyle w:val="ListParagraph"/>
        <w:numPr>
          <w:ilvl w:val="0"/>
          <w:numId w:val="3"/>
        </w:numPr>
      </w:pPr>
      <w:r w:rsidRPr="00F97527">
        <w:t xml:space="preserve">Beyer &amp; </w:t>
      </w:r>
      <w:proofErr w:type="spellStart"/>
      <w:r w:rsidRPr="00F97527">
        <w:t>Holtzblatt</w:t>
      </w:r>
      <w:proofErr w:type="spellEnd"/>
      <w:r w:rsidRPr="00F97527">
        <w:t xml:space="preserve">, Ch. 4, </w:t>
      </w:r>
      <w:r w:rsidR="00F97527">
        <w:t xml:space="preserve">Contextual inquiry in practice. </w:t>
      </w:r>
    </w:p>
    <w:p w:rsidR="00A07ACB" w:rsidRPr="00F97527" w:rsidRDefault="00730715" w:rsidP="00F97527">
      <w:pPr>
        <w:pStyle w:val="ListParagraph"/>
        <w:numPr>
          <w:ilvl w:val="0"/>
          <w:numId w:val="3"/>
        </w:numPr>
      </w:pPr>
      <w:hyperlink r:id="rId7" w:tgtFrame="_blank" w:history="1">
        <w:proofErr w:type="spellStart"/>
        <w:r w:rsidR="00A07ACB" w:rsidRPr="00F97527">
          <w:rPr>
            <w:rStyle w:val="Hyperlink"/>
          </w:rPr>
          <w:t>Gellatly</w:t>
        </w:r>
        <w:proofErr w:type="spellEnd"/>
        <w:r w:rsidR="00A07ACB" w:rsidRPr="00F97527">
          <w:rPr>
            <w:rStyle w:val="Hyperlink"/>
          </w:rPr>
          <w:t xml:space="preserve">, A., Hansen, C., </w:t>
        </w:r>
        <w:proofErr w:type="spellStart"/>
        <w:r w:rsidR="00A07ACB" w:rsidRPr="00F97527">
          <w:rPr>
            <w:rStyle w:val="Hyperlink"/>
          </w:rPr>
          <w:t>Highstrom</w:t>
        </w:r>
        <w:proofErr w:type="spellEnd"/>
        <w:r w:rsidR="00A07ACB" w:rsidRPr="00F97527">
          <w:rPr>
            <w:rStyle w:val="Hyperlink"/>
          </w:rPr>
          <w:t>, M &amp; Weiss, J. (2010). Journey: General Motors' move to incorporate contextual design into its next generation of automotive HMI designs</w:t>
        </w:r>
      </w:hyperlink>
      <w:r w:rsidR="00A07ACB" w:rsidRPr="00F97527">
        <w:t xml:space="preserve">. </w:t>
      </w:r>
      <w:r w:rsidR="00A07ACB" w:rsidRPr="00F97527">
        <w:rPr>
          <w:i/>
          <w:iCs/>
        </w:rPr>
        <w:t xml:space="preserve">Proceedings of the Second International Conference on Automotive User Interfaces and Interactive Vehicular Applications, </w:t>
      </w:r>
      <w:r w:rsidR="00A07ACB" w:rsidRPr="00F97527">
        <w:t>156</w:t>
      </w:r>
      <w:r w:rsidR="00A07ACB" w:rsidRPr="00F97527">
        <w:rPr>
          <w:i/>
          <w:iCs/>
        </w:rPr>
        <w:t>-</w:t>
      </w:r>
      <w:r w:rsidR="00A07ACB" w:rsidRPr="00F97527">
        <w:t>161.</w:t>
      </w:r>
      <w:bookmarkStart w:id="0" w:name="_GoBack"/>
      <w:bookmarkEnd w:id="0"/>
    </w:p>
    <w:p w:rsidR="00A606B6" w:rsidRPr="00F97527" w:rsidRDefault="00A606B6" w:rsidP="00A606B6"/>
    <w:p w:rsidR="00A606B6" w:rsidRPr="00F97527" w:rsidRDefault="00A606B6" w:rsidP="00A606B6">
      <w:pPr>
        <w:rPr>
          <w:b/>
        </w:rPr>
      </w:pPr>
      <w:r w:rsidRPr="00F97527">
        <w:rPr>
          <w:b/>
        </w:rPr>
        <w:t>Business</w:t>
      </w:r>
    </w:p>
    <w:p w:rsidR="001A6ADB" w:rsidRPr="00F97527" w:rsidRDefault="001A6ADB" w:rsidP="00F97527">
      <w:pPr>
        <w:pStyle w:val="ListParagraph"/>
        <w:numPr>
          <w:ilvl w:val="0"/>
          <w:numId w:val="4"/>
        </w:numPr>
      </w:pPr>
      <w:r w:rsidRPr="00F97527">
        <w:t>Qs on problem definitions?</w:t>
      </w:r>
    </w:p>
    <w:p w:rsidR="001A6ADB" w:rsidRPr="00F97527" w:rsidRDefault="001A6ADB" w:rsidP="00F97527">
      <w:pPr>
        <w:pStyle w:val="ListParagraph"/>
        <w:numPr>
          <w:ilvl w:val="0"/>
          <w:numId w:val="4"/>
        </w:numPr>
      </w:pPr>
      <w:r w:rsidRPr="00F97527">
        <w:t>wiki q's</w:t>
      </w:r>
    </w:p>
    <w:p w:rsidR="00A606B6" w:rsidRPr="00F97527" w:rsidRDefault="001A6ADB" w:rsidP="00F97527">
      <w:pPr>
        <w:pStyle w:val="ListParagraph"/>
        <w:numPr>
          <w:ilvl w:val="0"/>
          <w:numId w:val="4"/>
        </w:numPr>
      </w:pPr>
      <w:r w:rsidRPr="00F97527">
        <w:t>review team selection process.</w:t>
      </w:r>
    </w:p>
    <w:p w:rsidR="00A606B6" w:rsidRPr="00F97527" w:rsidRDefault="00A606B6" w:rsidP="00A606B6"/>
    <w:p w:rsidR="00A606B6" w:rsidRPr="00F97527" w:rsidRDefault="00A606B6" w:rsidP="00A606B6">
      <w:pPr>
        <w:rPr>
          <w:b/>
        </w:rPr>
      </w:pPr>
      <w:r w:rsidRPr="00F97527">
        <w:rPr>
          <w:b/>
        </w:rPr>
        <w:t>Activities</w:t>
      </w:r>
    </w:p>
    <w:p w:rsidR="001A6ADB" w:rsidRPr="00F97527" w:rsidRDefault="001A6ADB" w:rsidP="00A606B6"/>
    <w:p w:rsidR="00F97527" w:rsidRDefault="001A6ADB" w:rsidP="00A606B6">
      <w:r w:rsidRPr="00F97527">
        <w:lastRenderedPageBreak/>
        <w:t xml:space="preserve">Discussion of GM article. </w:t>
      </w:r>
    </w:p>
    <w:p w:rsidR="001A6ADB" w:rsidRPr="00F97527" w:rsidRDefault="001A6ADB" w:rsidP="00F97527">
      <w:pPr>
        <w:pStyle w:val="ListParagraph"/>
        <w:numPr>
          <w:ilvl w:val="0"/>
          <w:numId w:val="5"/>
        </w:numPr>
      </w:pPr>
      <w:r w:rsidRPr="00F97527">
        <w:t xml:space="preserve">Identify major themes and concepts in the Contextual Inquiry. </w:t>
      </w:r>
    </w:p>
    <w:p w:rsidR="001A6ADB" w:rsidRPr="00F97527" w:rsidRDefault="001A6ADB" w:rsidP="00F97527">
      <w:pPr>
        <w:pStyle w:val="ListParagraph"/>
        <w:numPr>
          <w:ilvl w:val="0"/>
          <w:numId w:val="5"/>
        </w:numPr>
      </w:pPr>
      <w:r w:rsidRPr="00F97527">
        <w:t>Is there a problem they are trying to solve?</w:t>
      </w:r>
    </w:p>
    <w:p w:rsidR="001A6ADB" w:rsidRPr="00F97527" w:rsidRDefault="001A6ADB" w:rsidP="00F97527">
      <w:pPr>
        <w:pStyle w:val="ListParagraph"/>
        <w:numPr>
          <w:ilvl w:val="0"/>
          <w:numId w:val="5"/>
        </w:numPr>
      </w:pPr>
      <w:r w:rsidRPr="00F97527">
        <w:t>CI emphasizes observing actual setting and work. What did you think about their selection of drivers?  Are there other aspects of the driving experience they should have included in their information gathering?</w:t>
      </w:r>
    </w:p>
    <w:p w:rsidR="001A6ADB" w:rsidRPr="00F97527" w:rsidRDefault="001A6ADB" w:rsidP="00F97527">
      <w:pPr>
        <w:pStyle w:val="ListParagraph"/>
        <w:numPr>
          <w:ilvl w:val="0"/>
          <w:numId w:val="5"/>
        </w:numPr>
      </w:pPr>
      <w:r w:rsidRPr="00F97527">
        <w:t>How similar are you to their findings? If you are different, how?</w:t>
      </w:r>
    </w:p>
    <w:p w:rsidR="001A6ADB" w:rsidRPr="00F97527" w:rsidRDefault="001A6ADB" w:rsidP="00F97527">
      <w:pPr>
        <w:pStyle w:val="ListParagraph"/>
        <w:numPr>
          <w:ilvl w:val="0"/>
          <w:numId w:val="5"/>
        </w:numPr>
      </w:pPr>
      <w:r w:rsidRPr="00F97527">
        <w:t>Given what they learned, are there different/additional themes of design goals you would suggest?</w:t>
      </w:r>
    </w:p>
    <w:p w:rsidR="00A606B6" w:rsidRPr="00F97527" w:rsidRDefault="00A606B6"/>
    <w:sectPr w:rsidR="00A606B6" w:rsidRPr="00F97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70C7"/>
    <w:multiLevelType w:val="hybridMultilevel"/>
    <w:tmpl w:val="828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D1390"/>
    <w:multiLevelType w:val="hybridMultilevel"/>
    <w:tmpl w:val="696E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2319C"/>
    <w:multiLevelType w:val="hybridMultilevel"/>
    <w:tmpl w:val="E49A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84662"/>
    <w:multiLevelType w:val="hybridMultilevel"/>
    <w:tmpl w:val="ADF4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020F0"/>
    <w:multiLevelType w:val="hybridMultilevel"/>
    <w:tmpl w:val="B9684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58"/>
    <w:rsid w:val="001979C8"/>
    <w:rsid w:val="001A6ADB"/>
    <w:rsid w:val="004241D9"/>
    <w:rsid w:val="004B26E3"/>
    <w:rsid w:val="00730715"/>
    <w:rsid w:val="007A6FCA"/>
    <w:rsid w:val="008D5B67"/>
    <w:rsid w:val="00A07ACB"/>
    <w:rsid w:val="00A606B6"/>
    <w:rsid w:val="00C06958"/>
    <w:rsid w:val="00E158A8"/>
    <w:rsid w:val="00F97527"/>
    <w:rsid w:val="00FE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B67"/>
    <w:pPr>
      <w:framePr w:w="7920" w:h="1980" w:hRule="exact" w:hSpace="180" w:wrap="auto" w:hAnchor="page" w:xAlign="center" w:yAlign="bottom"/>
      <w:ind w:left="2880"/>
    </w:pPr>
    <w:rPr>
      <w:rFonts w:ascii="Arial" w:eastAsiaTheme="majorEastAsia" w:hAnsi="Arial" w:cstheme="majorBidi"/>
      <w:smallCaps/>
      <w:sz w:val="22"/>
    </w:rPr>
  </w:style>
  <w:style w:type="character" w:styleId="Hyperlink">
    <w:name w:val="Hyperlink"/>
    <w:basedOn w:val="DefaultParagraphFont"/>
    <w:uiPriority w:val="99"/>
    <w:semiHidden/>
    <w:unhideWhenUsed/>
    <w:rsid w:val="00A07ACB"/>
    <w:rPr>
      <w:color w:val="0000FF"/>
      <w:u w:val="single"/>
    </w:rPr>
  </w:style>
  <w:style w:type="paragraph" w:styleId="ListParagraph">
    <w:name w:val="List Paragraph"/>
    <w:basedOn w:val="Normal"/>
    <w:uiPriority w:val="34"/>
    <w:qFormat/>
    <w:rsid w:val="00F97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D5B67"/>
    <w:pPr>
      <w:framePr w:w="7920" w:h="1980" w:hRule="exact" w:hSpace="180" w:wrap="auto" w:hAnchor="page" w:xAlign="center" w:yAlign="bottom"/>
      <w:ind w:left="2880"/>
    </w:pPr>
    <w:rPr>
      <w:rFonts w:ascii="Arial" w:eastAsiaTheme="majorEastAsia" w:hAnsi="Arial" w:cstheme="majorBidi"/>
      <w:smallCaps/>
      <w:sz w:val="22"/>
    </w:rPr>
  </w:style>
  <w:style w:type="character" w:styleId="Hyperlink">
    <w:name w:val="Hyperlink"/>
    <w:basedOn w:val="DefaultParagraphFont"/>
    <w:uiPriority w:val="99"/>
    <w:semiHidden/>
    <w:unhideWhenUsed/>
    <w:rsid w:val="00A07ACB"/>
    <w:rPr>
      <w:color w:val="0000FF"/>
      <w:u w:val="single"/>
    </w:rPr>
  </w:style>
  <w:style w:type="paragraph" w:styleId="ListParagraph">
    <w:name w:val="List Paragraph"/>
    <w:basedOn w:val="Normal"/>
    <w:uiPriority w:val="34"/>
    <w:qFormat/>
    <w:rsid w:val="00F97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to-ui.org/10/proceedings/p15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proxy.lib.unc.edu/login?url=http://doi.acm.org/10.1145/1375761.137576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 Haas</dc:creator>
  <cp:lastModifiedBy>Stephanie2</cp:lastModifiedBy>
  <cp:revision>7</cp:revision>
  <dcterms:created xsi:type="dcterms:W3CDTF">2012-08-22T16:03:00Z</dcterms:created>
  <dcterms:modified xsi:type="dcterms:W3CDTF">2012-08-26T21:21:00Z</dcterms:modified>
</cp:coreProperties>
</file>